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F6" w:rsidRDefault="00E46B6C">
      <w:pPr>
        <w:tabs>
          <w:tab w:val="left" w:pos="6495"/>
        </w:tabs>
        <w:spacing w:after="0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Схвалено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Затверджено</w:t>
      </w:r>
    </w:p>
    <w:p w:rsidR="00A60DF6" w:rsidRDefault="00E46B6C">
      <w:pPr>
        <w:tabs>
          <w:tab w:val="left" w:pos="604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рішення педагог</w:t>
      </w:r>
      <w:r w:rsidR="00E572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ічної ради</w:t>
      </w:r>
      <w:r w:rsidR="00E572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наказ директора гімназії</w:t>
      </w:r>
    </w:p>
    <w:p w:rsidR="00A60DF6" w:rsidRDefault="00E46B6C">
      <w:pPr>
        <w:tabs>
          <w:tab w:val="left" w:pos="604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____________ протокол №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 xml:space="preserve"> ______________  №</w:t>
      </w:r>
    </w:p>
    <w:p w:rsidR="00A60DF6" w:rsidRDefault="00A60D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60DF6" w:rsidRDefault="00A60D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60DF6" w:rsidRDefault="00A60D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60DF6" w:rsidRDefault="00E46B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Положення  про внутрішню систему забезпечення якості освіти</w:t>
      </w:r>
    </w:p>
    <w:p w:rsidR="00A60DF6" w:rsidRDefault="002E0FAA">
      <w:pPr>
        <w:spacing w:after="0" w:line="240" w:lineRule="auto"/>
        <w:jc w:val="center"/>
        <w:outlineLvl w:val="2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Соснівської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гімназії</w:t>
      </w:r>
    </w:p>
    <w:p w:rsidR="00A60DF6" w:rsidRDefault="00E46B6C">
      <w:pPr>
        <w:pStyle w:val="Heading3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1. Загальні положення</w:t>
      </w:r>
    </w:p>
    <w:p w:rsidR="00A60DF6" w:rsidRDefault="00E46B6C">
      <w:pPr>
        <w:pStyle w:val="Heading3"/>
        <w:spacing w:before="280" w:after="280" w:line="276" w:lineRule="auto"/>
        <w:jc w:val="both"/>
      </w:pPr>
      <w:r>
        <w:rPr>
          <w:b w:val="0"/>
          <w:sz w:val="28"/>
          <w:szCs w:val="28"/>
        </w:rPr>
        <w:t xml:space="preserve">1.1. Положення про внутрішню систему забезпечення якості освіти </w:t>
      </w:r>
      <w:proofErr w:type="spellStart"/>
      <w:r w:rsidR="002E0FAA">
        <w:rPr>
          <w:b w:val="0"/>
          <w:sz w:val="28"/>
          <w:szCs w:val="28"/>
        </w:rPr>
        <w:t>Соснівської</w:t>
      </w:r>
      <w:proofErr w:type="spellEnd"/>
      <w:r w:rsidR="002E0FAA">
        <w:rPr>
          <w:b w:val="0"/>
          <w:sz w:val="28"/>
          <w:szCs w:val="28"/>
        </w:rPr>
        <w:t xml:space="preserve"> гімназії</w:t>
      </w:r>
      <w:r>
        <w:rPr>
          <w:b w:val="0"/>
          <w:sz w:val="28"/>
          <w:szCs w:val="28"/>
        </w:rPr>
        <w:t xml:space="preserve"> розроблено відповідно до  вимог ч.3 ст.41, ст. 48  Закону України «Про освіту», Закону України "Про загальну середню освіту",  ДСТУ </w:t>
      </w:r>
      <w:r>
        <w:rPr>
          <w:b w:val="0"/>
          <w:sz w:val="28"/>
          <w:szCs w:val="28"/>
          <w:lang w:val="en-US"/>
        </w:rPr>
        <w:t>ISO</w:t>
      </w:r>
      <w:r>
        <w:rPr>
          <w:b w:val="0"/>
          <w:sz w:val="28"/>
          <w:szCs w:val="28"/>
        </w:rPr>
        <w:t xml:space="preserve">9001:2015 "Системи управління якістю. Вимоги" та спрямоване на вивчення й оцінку якості освітньої діяльності закладу, отримання інформації про реальний стан справ за визначеними цим положенням параметрами, підвищення якості освітнього процесу,отримання якісного результату та забезпечення розвитку закладу освіти. </w:t>
      </w:r>
    </w:p>
    <w:p w:rsidR="00A60DF6" w:rsidRDefault="00E46B6C">
      <w:pPr>
        <w:pStyle w:val="Heading3"/>
        <w:spacing w:before="280" w:after="280" w:line="276" w:lineRule="auto"/>
        <w:jc w:val="both"/>
      </w:pPr>
      <w:r>
        <w:rPr>
          <w:b w:val="0"/>
          <w:sz w:val="28"/>
          <w:szCs w:val="28"/>
        </w:rPr>
        <w:t xml:space="preserve">1.2. Кінцева мета - </w:t>
      </w:r>
      <w:r w:rsidR="002E0FAA">
        <w:rPr>
          <w:b w:val="0"/>
          <w:i/>
          <w:sz w:val="28"/>
          <w:szCs w:val="28"/>
        </w:rPr>
        <w:t>гімназія "повинна</w:t>
      </w:r>
      <w:r>
        <w:rPr>
          <w:b w:val="0"/>
          <w:i/>
          <w:sz w:val="28"/>
          <w:szCs w:val="28"/>
        </w:rPr>
        <w:t xml:space="preserve"> показати свою здатність постійно надавати освітні послуги, які задовольняють вимоги замовника та правові (законодавчі та регламентовані ) вимоги"  ( з ДСТУ )</w:t>
      </w:r>
    </w:p>
    <w:p w:rsidR="00A60DF6" w:rsidRDefault="00E46B6C">
      <w:pPr>
        <w:pStyle w:val="Heading3"/>
        <w:spacing w:before="280" w:after="280" w:line="276" w:lineRule="auto"/>
        <w:jc w:val="both"/>
      </w:pPr>
      <w:r>
        <w:rPr>
          <w:b w:val="0"/>
          <w:sz w:val="28"/>
          <w:szCs w:val="28"/>
        </w:rPr>
        <w:t>1.3. Положення є відкритим документом, тобто, може підлягати перегляду, внесенню змін та доповнень ( за потреби )</w:t>
      </w:r>
    </w:p>
    <w:p w:rsidR="00A60DF6" w:rsidRDefault="00E46B6C">
      <w:pPr>
        <w:pStyle w:val="Heading3"/>
        <w:spacing w:before="280" w:after="280" w:line="276" w:lineRule="auto"/>
        <w:jc w:val="both"/>
      </w:pPr>
      <w:r>
        <w:rPr>
          <w:sz w:val="28"/>
          <w:szCs w:val="28"/>
        </w:rPr>
        <w:t>2. Принципи та цілі функціонування системи забезпечення якості освіти.</w:t>
      </w:r>
    </w:p>
    <w:p w:rsidR="00A60DF6" w:rsidRDefault="00E46B6C">
      <w:pPr>
        <w:pStyle w:val="Heading3"/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Основними принципами  функціонування системи забезпечення якості освіти є:</w:t>
      </w:r>
    </w:p>
    <w:p w:rsidR="00A60DF6" w:rsidRDefault="00E46B6C">
      <w:pPr>
        <w:pStyle w:val="Heading3"/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науковість; гнучкість і адаптивність;вплив зовнішніх чинників;</w:t>
      </w:r>
    </w:p>
    <w:p w:rsidR="00A60DF6" w:rsidRDefault="00E46B6C">
      <w:pPr>
        <w:pStyle w:val="Heading3"/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дитиноцентризм</w:t>
      </w:r>
      <w:proofErr w:type="spellEnd"/>
      <w:r>
        <w:rPr>
          <w:b w:val="0"/>
          <w:sz w:val="28"/>
          <w:szCs w:val="28"/>
        </w:rPr>
        <w:t>;</w:t>
      </w:r>
    </w:p>
    <w:p w:rsidR="00A60DF6" w:rsidRDefault="00E46B6C">
      <w:pPr>
        <w:pStyle w:val="Heading3"/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об’єктивність та прозорість;</w:t>
      </w:r>
    </w:p>
    <w:p w:rsidR="00A60DF6" w:rsidRDefault="00E46B6C">
      <w:pPr>
        <w:pStyle w:val="Heading3"/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системність та систематичність;</w:t>
      </w:r>
    </w:p>
    <w:p w:rsidR="00A60DF6" w:rsidRDefault="00E46B6C">
      <w:pPr>
        <w:pStyle w:val="Heading3"/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субсидіарність</w:t>
      </w:r>
      <w:proofErr w:type="spellEnd"/>
      <w:r>
        <w:rPr>
          <w:b w:val="0"/>
          <w:sz w:val="28"/>
          <w:szCs w:val="28"/>
        </w:rPr>
        <w:t xml:space="preserve"> (узгодженість делегованих повноважень та відповідальності); </w:t>
      </w:r>
    </w:p>
    <w:p w:rsidR="00A60DF6" w:rsidRDefault="00E46B6C">
      <w:pPr>
        <w:spacing w:after="0" w:line="266" w:lineRule="atLeast"/>
        <w:ind w:right="244"/>
      </w:pPr>
      <w:r>
        <w:rPr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відповідності Державним стандартам загальної середньої освіти;</w:t>
      </w:r>
    </w:p>
    <w:p w:rsidR="00A60DF6" w:rsidRDefault="00E46B6C">
      <w:pPr>
        <w:pStyle w:val="Heading3"/>
        <w:spacing w:before="280" w:after="280" w:line="276" w:lineRule="auto"/>
        <w:jc w:val="both"/>
      </w:pPr>
      <w:r>
        <w:rPr>
          <w:b w:val="0"/>
          <w:sz w:val="28"/>
          <w:szCs w:val="28"/>
        </w:rPr>
        <w:lastRenderedPageBreak/>
        <w:t xml:space="preserve">- 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 </w:t>
      </w:r>
    </w:p>
    <w:p w:rsidR="00A60DF6" w:rsidRDefault="00E46B6C">
      <w:pPr>
        <w:pStyle w:val="Heading3"/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орієнтація на замовника.</w:t>
      </w:r>
    </w:p>
    <w:p w:rsidR="00A60DF6" w:rsidRDefault="00A60DF6">
      <w:pPr>
        <w:pStyle w:val="Heading3"/>
        <w:spacing w:before="280" w:after="280"/>
        <w:jc w:val="both"/>
        <w:rPr>
          <w:b w:val="0"/>
          <w:sz w:val="28"/>
          <w:szCs w:val="28"/>
        </w:rPr>
      </w:pPr>
    </w:p>
    <w:p w:rsidR="00A60DF6" w:rsidRDefault="00E46B6C">
      <w:pPr>
        <w:pStyle w:val="Heading3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2.2. Основними цілями  функціонування системи забезпечення якості освіти є:</w:t>
      </w:r>
    </w:p>
    <w:p w:rsidR="00A60DF6" w:rsidRDefault="00E46B6C">
      <w:pPr>
        <w:pStyle w:val="Heading3"/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залучення усіх працівників до побудови  внутрішньої системи якості освіти , реальна зацікавленість колективу та підвищення відповідальності кожного працівника за процес та результат діяльності, що дасть змогу створити команду однодумців;</w:t>
      </w:r>
    </w:p>
    <w:p w:rsidR="00A60DF6" w:rsidRDefault="00E46B6C">
      <w:pPr>
        <w:pStyle w:val="Heading3"/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своєчасне реагування на певні відхилення та можливість коригування організації освітнього процесу;</w:t>
      </w:r>
    </w:p>
    <w:p w:rsidR="00A60DF6" w:rsidRDefault="00E46B6C">
      <w:pPr>
        <w:pStyle w:val="Heading3"/>
        <w:spacing w:before="280" w:after="280"/>
        <w:jc w:val="both"/>
      </w:pPr>
      <w:r>
        <w:rPr>
          <w:b w:val="0"/>
          <w:sz w:val="28"/>
          <w:szCs w:val="28"/>
        </w:rPr>
        <w:t>- встановлення причинно-наслідкових зв’язків, поліпшення якості педагогічного аналізу  і, звідси, - підвищення якості планування, управлінських  рішень та управлінської культури ;</w:t>
      </w:r>
    </w:p>
    <w:p w:rsidR="00A60DF6" w:rsidRDefault="00E46B6C">
      <w:pPr>
        <w:pStyle w:val="Heading3"/>
        <w:spacing w:before="280" w:after="280" w:line="276" w:lineRule="auto"/>
        <w:jc w:val="both"/>
      </w:pPr>
      <w:r>
        <w:rPr>
          <w:sz w:val="28"/>
          <w:szCs w:val="28"/>
        </w:rPr>
        <w:t>3. Компоненти, механізми  та процедури функціонування системи.</w:t>
      </w:r>
    </w:p>
    <w:p w:rsidR="00A60DF6" w:rsidRDefault="00E46B6C">
      <w:pPr>
        <w:pStyle w:val="Heading3"/>
        <w:spacing w:before="280" w:after="28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   Вивчення та оцінюва</w:t>
      </w:r>
      <w:r w:rsidR="002E0FAA">
        <w:rPr>
          <w:b w:val="0"/>
          <w:sz w:val="28"/>
          <w:szCs w:val="28"/>
        </w:rPr>
        <w:t>ння освітньої діяльності в гімназії</w:t>
      </w:r>
      <w:r>
        <w:rPr>
          <w:b w:val="0"/>
          <w:sz w:val="28"/>
          <w:szCs w:val="28"/>
        </w:rPr>
        <w:t xml:space="preserve"> здійснюється за 4 напрямками ( процедурами ):</w:t>
      </w:r>
    </w:p>
    <w:p w:rsidR="00A60DF6" w:rsidRDefault="00E46B6C">
      <w:pPr>
        <w:spacing w:after="0"/>
        <w:ind w:right="48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-освітнє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середовище</w:t>
      </w:r>
      <w:r>
        <w:rPr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забезпечення наявності необхідних ресурсів для організації  освітнього процесу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наявності інформаційних систем д</w:t>
      </w:r>
      <w:r w:rsidR="002E0FAA">
        <w:rPr>
          <w:rFonts w:ascii="Times New Roman" w:eastAsia="Times New Roman" w:hAnsi="Times New Roman" w:cs="Times New Roman"/>
          <w:sz w:val="28"/>
          <w:szCs w:val="28"/>
        </w:rPr>
        <w:t>ля ефективного управління гімназією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запобігання та протидія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).</w:t>
      </w:r>
    </w:p>
    <w:p w:rsidR="00A60DF6" w:rsidRDefault="00E46B6C">
      <w:pPr>
        <w:pStyle w:val="Heading3"/>
        <w:spacing w:before="280" w:after="280" w:line="276" w:lineRule="auto"/>
        <w:jc w:val="both"/>
      </w:pPr>
      <w:r>
        <w:rPr>
          <w:sz w:val="28"/>
          <w:szCs w:val="28"/>
        </w:rPr>
        <w:t>- система педагогічної діяльності</w:t>
      </w:r>
      <w:r>
        <w:rPr>
          <w:b w:val="0"/>
          <w:sz w:val="28"/>
          <w:szCs w:val="28"/>
        </w:rPr>
        <w:t xml:space="preserve">  ( критерії, правила і процедури оцінювання педагогічної діяльності педагогічних працівників(додаток 1);  система та механізми забезпечення академічної доброчесності( додаток 2 ); професійне зростання педагогічних та керівних кадрів )</w:t>
      </w:r>
    </w:p>
    <w:p w:rsidR="00A60DF6" w:rsidRDefault="00E46B6C">
      <w:pPr>
        <w:pStyle w:val="Heading3"/>
        <w:spacing w:before="280" w:after="28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sz w:val="28"/>
          <w:szCs w:val="28"/>
        </w:rPr>
        <w:t>система оцінювання діяльності здобувачів освіти</w:t>
      </w:r>
      <w:r>
        <w:rPr>
          <w:b w:val="0"/>
          <w:sz w:val="28"/>
          <w:szCs w:val="28"/>
        </w:rPr>
        <w:t xml:space="preserve"> (критерії, правила і процедури оцінювання учнів (додаток 3); система  та механізми забезпечення академічної доброчесності (додаток 2) )</w:t>
      </w:r>
    </w:p>
    <w:p w:rsidR="00A60DF6" w:rsidRDefault="00E46B6C">
      <w:pPr>
        <w:pStyle w:val="Heading3"/>
        <w:spacing w:before="280" w:after="2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система управлінської діяльності</w:t>
      </w:r>
      <w:r>
        <w:rPr>
          <w:b w:val="0"/>
          <w:sz w:val="28"/>
          <w:szCs w:val="28"/>
        </w:rPr>
        <w:t xml:space="preserve">  (стратегія та процедури забезпечення якості освіти; критерії, правила і процедури оцінювання управлінської </w:t>
      </w:r>
      <w:r>
        <w:rPr>
          <w:b w:val="0"/>
          <w:sz w:val="28"/>
          <w:szCs w:val="28"/>
        </w:rPr>
        <w:lastRenderedPageBreak/>
        <w:t>діяльності (додаток 4); забезпечення публічності</w:t>
      </w:r>
      <w:r w:rsidR="002E0FAA">
        <w:rPr>
          <w:b w:val="0"/>
          <w:sz w:val="28"/>
          <w:szCs w:val="28"/>
        </w:rPr>
        <w:t xml:space="preserve"> інформації про діяльність гімназії</w:t>
      </w:r>
      <w:r>
        <w:rPr>
          <w:b w:val="0"/>
          <w:sz w:val="28"/>
          <w:szCs w:val="28"/>
        </w:rPr>
        <w:t xml:space="preserve"> ).</w:t>
      </w:r>
    </w:p>
    <w:p w:rsidR="00A60DF6" w:rsidRDefault="00A60DF6">
      <w:pPr>
        <w:spacing w:after="0"/>
        <w:ind w:right="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spacing w:after="0"/>
        <w:ind w:right="5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2. Система контролю за реалізацією процедур забезпечення якості освіти включає:</w:t>
      </w:r>
    </w:p>
    <w:p w:rsidR="00A60DF6" w:rsidRDefault="00A60DF6">
      <w:pPr>
        <w:spacing w:after="0"/>
        <w:ind w:right="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spacing w:after="0"/>
        <w:ind w:right="56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ефективності діяльності із забезпече</w:t>
      </w:r>
      <w:r w:rsidR="002E0FAA">
        <w:rPr>
          <w:rFonts w:ascii="Times New Roman" w:eastAsia="Times New Roman" w:hAnsi="Times New Roman" w:cs="Times New Roman"/>
          <w:i/>
          <w:sz w:val="28"/>
          <w:szCs w:val="28"/>
        </w:rPr>
        <w:t>ння якості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освіти;</w:t>
      </w:r>
    </w:p>
    <w:p w:rsidR="00A60DF6" w:rsidRDefault="00E46B6C">
      <w:pPr>
        <w:spacing w:after="0"/>
        <w:ind w:right="1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•моніторинг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якості освіти.</w:t>
      </w:r>
    </w:p>
    <w:p w:rsidR="00A60DF6" w:rsidRDefault="00E46B6C">
      <w:pPr>
        <w:pStyle w:val="Heading3"/>
        <w:spacing w:before="280" w:after="280" w:line="276" w:lineRule="auto"/>
        <w:jc w:val="both"/>
        <w:rPr>
          <w:b w:val="0"/>
          <w:color w:val="FF0000"/>
          <w:sz w:val="28"/>
          <w:szCs w:val="28"/>
        </w:rPr>
      </w:pPr>
      <w:r>
        <w:t xml:space="preserve">3.3.  </w:t>
      </w:r>
      <w:r w:rsidR="002E0FAA">
        <w:rPr>
          <w:b w:val="0"/>
          <w:sz w:val="28"/>
          <w:szCs w:val="28"/>
        </w:rPr>
        <w:t>В гімназії</w:t>
      </w:r>
      <w:r>
        <w:rPr>
          <w:b w:val="0"/>
          <w:sz w:val="28"/>
          <w:szCs w:val="28"/>
        </w:rPr>
        <w:t xml:space="preserve"> проводиться щорічне комплексне </w:t>
      </w:r>
      <w:proofErr w:type="spellStart"/>
      <w:r>
        <w:rPr>
          <w:b w:val="0"/>
          <w:sz w:val="28"/>
          <w:szCs w:val="28"/>
        </w:rPr>
        <w:t>самооцінювання</w:t>
      </w:r>
      <w:proofErr w:type="spellEnd"/>
      <w:r>
        <w:rPr>
          <w:b w:val="0"/>
          <w:sz w:val="28"/>
          <w:szCs w:val="28"/>
        </w:rPr>
        <w:t xml:space="preserve"> (за напрямами, які визначені у цьому положенні)</w:t>
      </w:r>
      <w:proofErr w:type="spellStart"/>
      <w:r>
        <w:rPr>
          <w:b w:val="0"/>
          <w:sz w:val="28"/>
          <w:szCs w:val="28"/>
        </w:rPr>
        <w:t>.Тривалість</w:t>
      </w:r>
      <w:proofErr w:type="spellEnd"/>
      <w:r>
        <w:rPr>
          <w:b w:val="0"/>
          <w:sz w:val="28"/>
          <w:szCs w:val="28"/>
        </w:rPr>
        <w:t xml:space="preserve">, періодичність та етапи вивчення і оцінювання визначаються </w:t>
      </w:r>
      <w:r>
        <w:rPr>
          <w:b w:val="0"/>
          <w:i/>
          <w:sz w:val="32"/>
          <w:szCs w:val="32"/>
        </w:rPr>
        <w:t>змістом об’єкту вивчення</w:t>
      </w:r>
      <w:r>
        <w:rPr>
          <w:b w:val="0"/>
          <w:sz w:val="28"/>
          <w:szCs w:val="28"/>
        </w:rPr>
        <w:t xml:space="preserve"> та закінченим освітнім циклом – навчальним роком. Як правило, </w:t>
      </w:r>
      <w:proofErr w:type="spellStart"/>
      <w:r>
        <w:rPr>
          <w:b w:val="0"/>
          <w:sz w:val="28"/>
          <w:szCs w:val="28"/>
        </w:rPr>
        <w:t>самооцінювання</w:t>
      </w:r>
      <w:proofErr w:type="spellEnd"/>
      <w:r>
        <w:rPr>
          <w:b w:val="0"/>
          <w:sz w:val="28"/>
          <w:szCs w:val="28"/>
        </w:rPr>
        <w:t xml:space="preserve"> здійснюється впродовж навчального року.   Динаміка окремих процесів може </w:t>
      </w:r>
      <w:proofErr w:type="spellStart"/>
      <w:r>
        <w:rPr>
          <w:b w:val="0"/>
          <w:sz w:val="28"/>
          <w:szCs w:val="28"/>
        </w:rPr>
        <w:t>прослідковуватись</w:t>
      </w:r>
      <w:proofErr w:type="spellEnd"/>
      <w:r>
        <w:rPr>
          <w:b w:val="0"/>
          <w:sz w:val="28"/>
          <w:szCs w:val="28"/>
        </w:rPr>
        <w:t xml:space="preserve"> впродовж більш тривалого циклу,   оцінювання інших напрямків можна здійснити   у більш стислі терміни.  </w:t>
      </w:r>
    </w:p>
    <w:p w:rsidR="00A60DF6" w:rsidRDefault="00E46B6C">
      <w:pPr>
        <w:pStyle w:val="Heading3"/>
        <w:spacing w:before="280" w:after="280" w:line="276" w:lineRule="auto"/>
        <w:jc w:val="both"/>
      </w:pPr>
      <w:r>
        <w:t xml:space="preserve">3.4. </w:t>
      </w:r>
      <w:r>
        <w:rPr>
          <w:b w:val="0"/>
          <w:sz w:val="28"/>
          <w:szCs w:val="28"/>
        </w:rPr>
        <w:t>Координацію результативного запровадження внутрішньої системи забезпечення якості освітньої дія</w:t>
      </w:r>
      <w:r w:rsidR="002E0FAA">
        <w:rPr>
          <w:b w:val="0"/>
          <w:sz w:val="28"/>
          <w:szCs w:val="28"/>
        </w:rPr>
        <w:t>льності та якості освіти в гімназії</w:t>
      </w:r>
      <w:r>
        <w:rPr>
          <w:b w:val="0"/>
          <w:sz w:val="28"/>
          <w:szCs w:val="28"/>
        </w:rPr>
        <w:t xml:space="preserve"> здійснює </w:t>
      </w:r>
      <w:r>
        <w:rPr>
          <w:b w:val="0"/>
          <w:i/>
          <w:sz w:val="28"/>
          <w:szCs w:val="28"/>
        </w:rPr>
        <w:t>заступник директора з навчально-виховної роботи.</w:t>
      </w:r>
    </w:p>
    <w:p w:rsidR="00A60DF6" w:rsidRDefault="00E46B6C">
      <w:pPr>
        <w:spacing w:after="0" w:line="262" w:lineRule="atLeast"/>
        <w:ind w:right="1"/>
      </w:pPr>
      <w:r>
        <w:rPr>
          <w:rFonts w:ascii="Times New Roman" w:hAnsi="Times New Roman" w:cs="Times New Roman"/>
          <w:b/>
          <w:sz w:val="28"/>
          <w:szCs w:val="28"/>
        </w:rPr>
        <w:t xml:space="preserve">4. Вимоги, критерії та індикатори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якості освітньої діяльності</w:t>
      </w:r>
    </w:p>
    <w:p w:rsidR="00A60DF6" w:rsidRDefault="00A60DF6">
      <w:pPr>
        <w:spacing w:after="0" w:line="262" w:lineRule="atLeast"/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A60DF6" w:rsidRDefault="00E46B6C">
      <w:pPr>
        <w:spacing w:after="0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  Кожен напрям містить відповідні компоненти (вимоги) та критерії , які визначають якісне функціонування напряму та системи в цілому (додаток 5 ).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З метою ком</w:t>
      </w:r>
      <w:r w:rsidR="002E0FAA">
        <w:rPr>
          <w:rFonts w:ascii="Times New Roman" w:hAnsi="Times New Roman" w:cs="Times New Roman"/>
          <w:sz w:val="28"/>
          <w:szCs w:val="28"/>
        </w:rPr>
        <w:t>плексної  оцінки   роботи  гімназії</w:t>
      </w:r>
      <w:r>
        <w:rPr>
          <w:rFonts w:ascii="Times New Roman" w:hAnsi="Times New Roman" w:cs="Times New Roman"/>
          <w:sz w:val="28"/>
          <w:szCs w:val="28"/>
        </w:rPr>
        <w:t xml:space="preserve">  та визначення  шляхів  удосконаленн</w:t>
      </w:r>
      <w:r w:rsidR="002E0FAA">
        <w:rPr>
          <w:rFonts w:ascii="Times New Roman" w:hAnsi="Times New Roman" w:cs="Times New Roman"/>
          <w:sz w:val="28"/>
          <w:szCs w:val="28"/>
        </w:rPr>
        <w:t>я освітньої діяльності   в гімназії</w:t>
      </w:r>
      <w:r>
        <w:rPr>
          <w:rFonts w:ascii="Times New Roman" w:hAnsi="Times New Roman" w:cs="Times New Roman"/>
          <w:sz w:val="28"/>
          <w:szCs w:val="28"/>
        </w:rPr>
        <w:t xml:space="preserve"> використовуються  різні  типи  індикаторів: </w:t>
      </w:r>
      <w:r>
        <w:rPr>
          <w:rFonts w:ascii="Times New Roman" w:hAnsi="Times New Roman" w:cs="Times New Roman"/>
          <w:b/>
          <w:sz w:val="28"/>
          <w:szCs w:val="28"/>
        </w:rPr>
        <w:t>кількісні, кількісно-якісні та описові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sz w:val="28"/>
          <w:szCs w:val="28"/>
        </w:rPr>
        <w:t>Доцільність вибору типу визначається змістом питання , що вивчається та аналізується.</w:t>
      </w:r>
    </w:p>
    <w:p w:rsidR="00A60DF6" w:rsidRDefault="00A60DF6">
      <w:pPr>
        <w:spacing w:after="0"/>
        <w:ind w:right="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0DF6" w:rsidRDefault="00A60DF6">
      <w:pPr>
        <w:spacing w:after="0"/>
        <w:ind w:right="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Методи збору інформації, інструменти та джерела отримання інформації.</w:t>
      </w:r>
    </w:p>
    <w:p w:rsidR="00A60DF6" w:rsidRDefault="00A60DF6">
      <w:pPr>
        <w:spacing w:after="0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Для вивчення якості освітньої діяльності у закладі   використовуються такі методи збору інформації та інструменти: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Опитування: </w:t>
      </w:r>
    </w:p>
    <w:p w:rsidR="00A60DF6" w:rsidRDefault="00E46B6C">
      <w:pPr>
        <w:spacing w:after="0"/>
        <w:ind w:right="1"/>
        <w:jc w:val="both"/>
      </w:pPr>
      <w:r>
        <w:rPr>
          <w:rFonts w:ascii="Times New Roman" w:hAnsi="Times New Roman" w:cs="Times New Roman"/>
          <w:sz w:val="28"/>
          <w:szCs w:val="28"/>
        </w:rPr>
        <w:t>• анкетування учасників освітнього процесу (педагогів, учнів, батьків);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фокус-групи (з батьками, учнями, представниками учнівського самоврядування, педагогами)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Вивчення документації: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річний план роботи, протоколи засідань педагогічної ради, класні журнали тощо 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Моніторинг, спостереження: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навчальних досягнень здобувачів освіти;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педагогічної діяльності (спостереження за проведенням навчальних занять);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 освітнім середовищем (санітарно-гігієнічні умови, стан забезпечення навчальних приміщень, безпека спортивних та ігрових майданчиків, робота їдальні та буфету, вплив середовища на навчальну діяльність тощо) </w:t>
      </w:r>
    </w:p>
    <w:p w:rsidR="00A60DF6" w:rsidRDefault="00A60DF6">
      <w:pPr>
        <w:spacing w:after="0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Аналіз даних та показників, які впливають на освітню діяльність: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система оцінювання навчальних досягнень учнів;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підсумкове оцінювання учнів;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фінансування закладу освіти; </w:t>
      </w:r>
    </w:p>
    <w:p w:rsidR="00A60DF6" w:rsidRDefault="00E46B6C">
      <w:pPr>
        <w:spacing w:after="0"/>
        <w:ind w:right="1"/>
        <w:jc w:val="both"/>
      </w:pPr>
      <w:r>
        <w:rPr>
          <w:rFonts w:ascii="Times New Roman" w:hAnsi="Times New Roman" w:cs="Times New Roman"/>
          <w:sz w:val="28"/>
          <w:szCs w:val="28"/>
        </w:rPr>
        <w:t>• кількісно-якісний кваліфікаційний склад педагогічних працівників тощо.</w:t>
      </w:r>
    </w:p>
    <w:p w:rsidR="00A60DF6" w:rsidRDefault="00A60DF6">
      <w:pPr>
        <w:spacing w:after="0"/>
        <w:ind w:right="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Узагальнення результатів вивчення освітньої діяльності закладу та визначення рівня її якості</w:t>
      </w:r>
    </w:p>
    <w:p w:rsidR="00A60DF6" w:rsidRDefault="00E46B6C">
      <w:pPr>
        <w:spacing w:after="0"/>
        <w:ind w:right="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6.1.  За результатами вивчення внутрішньої системи забезпечення якості освітньої діяльності та якості освіти   оцінюється  рівень якості освітньої діяльності. Узагальнення результатів вивчення  здійснюється в кінці навчального року.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ліцеї визначено </w:t>
      </w:r>
      <w:r>
        <w:rPr>
          <w:rFonts w:ascii="Times New Roman" w:hAnsi="Times New Roman" w:cs="Times New Roman"/>
          <w:b/>
          <w:sz w:val="28"/>
          <w:szCs w:val="28"/>
        </w:rPr>
        <w:t>комбінований</w:t>
      </w:r>
      <w:r>
        <w:rPr>
          <w:rFonts w:ascii="Times New Roman" w:hAnsi="Times New Roman" w:cs="Times New Roman"/>
          <w:sz w:val="28"/>
          <w:szCs w:val="28"/>
        </w:rPr>
        <w:t xml:space="preserve"> підхід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   Оцінка власної освітньої діяльності здійснюється описовими характеристиками, а потім переводиться  у кількісну шкалу -  у кількість набраних балів.</w:t>
      </w:r>
    </w:p>
    <w:p w:rsidR="00A60DF6" w:rsidRDefault="00A60DF6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DF6" w:rsidRDefault="002E0FAA">
      <w:pPr>
        <w:spacing w:after="0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Гімназія</w:t>
      </w:r>
      <w:r w:rsidR="00E46B6C">
        <w:rPr>
          <w:rFonts w:ascii="Times New Roman" w:hAnsi="Times New Roman" w:cs="Times New Roman"/>
          <w:b/>
          <w:sz w:val="28"/>
          <w:szCs w:val="28"/>
        </w:rPr>
        <w:t xml:space="preserve">  визначає один із  рівнів освітньої діяльності:</w:t>
      </w:r>
    </w:p>
    <w:p w:rsidR="00A60DF6" w:rsidRDefault="00A60DF6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високий;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достатній;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рівень, що вимагає покращення;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низький. </w:t>
      </w:r>
    </w:p>
    <w:p w:rsidR="00A60DF6" w:rsidRDefault="00E46B6C">
      <w:pPr>
        <w:spacing w:after="0"/>
        <w:ind w:right="1"/>
        <w:jc w:val="both"/>
      </w:pPr>
      <w:r>
        <w:rPr>
          <w:rFonts w:ascii="Times New Roman" w:hAnsi="Times New Roman" w:cs="Times New Roman"/>
          <w:sz w:val="28"/>
          <w:szCs w:val="28"/>
        </w:rPr>
        <w:t>Рівень якості освітньої діяльності  визначається за вимогами/ правилами, критеріями та індикаторами  оцінювання освітніх і управлінських процесів закладу освіти та внутрішньої системи забезпечення якості освіти (  додаток 6 ).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Звітування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DF6" w:rsidRDefault="00A60DF6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готуються висновки (які є складовою щорічного звіту про діяльність закладу освіти) і визначаються шляхи вдосконалення освітньої діяльності (які є частиною річного плану роботи на наступний навчальний рік). 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Річний звіт   (звіт керівника закладу)  готується за структурою: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Аналіз виконання стратегії розвитку закладу (виконання завдань, які передбачені стратегією розвитку на звітний навчальний рік) – що виконано, що не виконано – і чому?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Вивчення освітньої діяльності та управлінських процесів.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Результати оцінювання внутрішньої системи забезпечення якості освітньої діяльності і якості освіти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Шляхи удосконалення якості освітньої діяльності та якості освіти на наступний навчальний рік. </w:t>
      </w:r>
    </w:p>
    <w:p w:rsidR="00A60DF6" w:rsidRDefault="00E46B6C">
      <w:pPr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Отримані результати вивчення внутрішньої системи забезпечення якості освітньої діяльності  розглядаються на засіданні педагогічної ради. Щорічний зв</w:t>
      </w:r>
      <w:r w:rsidR="002E0FAA">
        <w:rPr>
          <w:rFonts w:ascii="Times New Roman" w:hAnsi="Times New Roman" w:cs="Times New Roman"/>
          <w:sz w:val="28"/>
          <w:szCs w:val="28"/>
        </w:rPr>
        <w:t>іт оприлюднюється на сайті гімназії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DF6" w:rsidRDefault="00A60DF6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0DF6" w:rsidRDefault="00A60DF6">
      <w:pPr>
        <w:spacing w:beforeAutospacing="1" w:after="0" w:line="264" w:lineRule="atLeast"/>
      </w:pPr>
    </w:p>
    <w:p w:rsidR="00A60DF6" w:rsidRDefault="00E46B6C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E572FE">
      <w:pPr>
        <w:tabs>
          <w:tab w:val="left" w:pos="5355"/>
          <w:tab w:val="left" w:pos="6210"/>
        </w:tabs>
        <w:spacing w:beforeAutospacing="1" w:after="0" w:line="264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E46B6C">
        <w:rPr>
          <w:rFonts w:ascii="Times New Roman" w:eastAsia="Times New Roman" w:hAnsi="Times New Roman" w:cs="Times New Roman"/>
          <w:sz w:val="28"/>
          <w:szCs w:val="28"/>
        </w:rPr>
        <w:t>Додаток  1</w:t>
      </w:r>
    </w:p>
    <w:p w:rsidR="00A60DF6" w:rsidRDefault="00E46B6C">
      <w:pPr>
        <w:pStyle w:val="Heading3"/>
        <w:tabs>
          <w:tab w:val="left" w:pos="5130"/>
          <w:tab w:val="left" w:pos="5505"/>
        </w:tabs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до Положення про внутрішню </w:t>
      </w:r>
    </w:p>
    <w:p w:rsidR="00A60DF6" w:rsidRDefault="002E0FAA">
      <w:pPr>
        <w:pStyle w:val="Heading3"/>
        <w:tabs>
          <w:tab w:val="left" w:pos="5505"/>
        </w:tabs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="00E46B6C">
        <w:rPr>
          <w:b w:val="0"/>
          <w:sz w:val="28"/>
          <w:szCs w:val="28"/>
        </w:rPr>
        <w:t>систему забезпечення якості освіти</w:t>
      </w:r>
    </w:p>
    <w:p w:rsidR="00A60DF6" w:rsidRDefault="002E0FAA">
      <w:pPr>
        <w:pStyle w:val="Heading3"/>
        <w:tabs>
          <w:tab w:val="left" w:pos="5505"/>
        </w:tabs>
        <w:spacing w:before="280" w:after="280"/>
        <w:jc w:val="both"/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b w:val="0"/>
          <w:sz w:val="28"/>
          <w:szCs w:val="28"/>
        </w:rPr>
        <w:t>Соснівської</w:t>
      </w:r>
      <w:proofErr w:type="spellEnd"/>
      <w:r>
        <w:rPr>
          <w:b w:val="0"/>
          <w:sz w:val="28"/>
          <w:szCs w:val="28"/>
        </w:rPr>
        <w:t xml:space="preserve"> гімназії</w:t>
      </w:r>
    </w:p>
    <w:p w:rsidR="00A60DF6" w:rsidRDefault="00A60DF6">
      <w:pPr>
        <w:tabs>
          <w:tab w:val="left" w:pos="6105"/>
        </w:tabs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E46B6C">
      <w:pPr>
        <w:spacing w:after="0" w:line="240" w:lineRule="auto"/>
        <w:ind w:left="705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Критерії, правила і процедури оцінювання педагогічної  діяльності педагогічних працівників</w:t>
      </w:r>
    </w:p>
    <w:p w:rsidR="00A60DF6" w:rsidRDefault="00A60DF6">
      <w:pPr>
        <w:spacing w:after="0" w:line="240" w:lineRule="auto"/>
        <w:ind w:left="70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DF6" w:rsidRDefault="00A60DF6">
      <w:pPr>
        <w:spacing w:after="0" w:line="240" w:lineRule="auto"/>
        <w:ind w:left="70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DF6" w:rsidRDefault="00E46B6C">
      <w:pPr>
        <w:spacing w:after="0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Процедура оцінювання педагогічної діяльності педагогічного працівника включає в себе атестацію та сертифікацію.</w:t>
      </w:r>
    </w:p>
    <w:p w:rsidR="00A60DF6" w:rsidRDefault="00E46B6C">
      <w:pPr>
        <w:spacing w:after="0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</w:t>
      </w:r>
    </w:p>
    <w:p w:rsidR="00A60DF6" w:rsidRDefault="00E46B6C">
      <w:pPr>
        <w:spacing w:after="0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</w:r>
    </w:p>
    <w:p w:rsidR="00A60DF6" w:rsidRDefault="00E46B6C">
      <w:pPr>
        <w:spacing w:after="0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</w:r>
    </w:p>
    <w:p w:rsidR="00A60DF6" w:rsidRDefault="00E46B6C">
      <w:pPr>
        <w:spacing w:after="0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A60DF6" w:rsidRDefault="00E46B6C">
      <w:pPr>
        <w:spacing w:after="0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Положення про атестацію педагогічних працівників затверджує центральний орган виконавчої влади у сфері освіти.</w:t>
      </w:r>
    </w:p>
    <w:p w:rsidR="00A60DF6" w:rsidRDefault="00E46B6C">
      <w:pPr>
        <w:spacing w:after="0"/>
        <w:ind w:left="45" w:firstLine="5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Один із принципів організації атестації – здійснення комплексної</w:t>
      </w:r>
      <w:r w:rsidR="002E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</w:t>
      </w:r>
    </w:p>
    <w:p w:rsidR="00A60DF6" w:rsidRDefault="00E46B6C">
      <w:pPr>
        <w:spacing w:after="0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</w:r>
    </w:p>
    <w:p w:rsidR="00A60DF6" w:rsidRDefault="00A60DF6">
      <w:pPr>
        <w:spacing w:after="0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spacing w:after="0" w:line="257" w:lineRule="atLeast"/>
        <w:ind w:left="15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Критерії оцінювання роботи вчителя</w:t>
      </w:r>
    </w:p>
    <w:p w:rsidR="00A60DF6" w:rsidRDefault="00E46B6C">
      <w:pPr>
        <w:spacing w:after="0" w:line="240" w:lineRule="auto"/>
        <w:ind w:left="58" w:right="1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TOC-.-"/>
      <w:bookmarkEnd w:id="0"/>
      <w:r>
        <w:rPr>
          <w:rFonts w:ascii="Times New Roman" w:eastAsia="Times New Roman" w:hAnsi="Times New Roman" w:cs="Times New Roman"/>
          <w:b/>
          <w:bCs/>
        </w:rPr>
        <w:t>І. Професійний рівень діяльності вчителя</w:t>
      </w:r>
    </w:p>
    <w:tbl>
      <w:tblPr>
        <w:tblW w:w="9690" w:type="dxa"/>
        <w:tblCellMar>
          <w:top w:w="5" w:type="dxa"/>
          <w:left w:w="41" w:type="dxa"/>
          <w:right w:w="10" w:type="dxa"/>
        </w:tblCellMar>
        <w:tblLook w:val="04A0"/>
      </w:tblPr>
      <w:tblGrid>
        <w:gridCol w:w="1829"/>
        <w:gridCol w:w="2578"/>
        <w:gridCol w:w="110"/>
        <w:gridCol w:w="2416"/>
        <w:gridCol w:w="119"/>
        <w:gridCol w:w="2638"/>
      </w:tblGrid>
      <w:tr w:rsidR="00A60DF6">
        <w:trPr>
          <w:trHeight w:val="245"/>
        </w:trPr>
        <w:tc>
          <w:tcPr>
            <w:tcW w:w="96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63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Кваліфікаційні категорії</w:t>
            </w:r>
          </w:p>
        </w:tc>
      </w:tr>
      <w:tr w:rsidR="00A60DF6">
        <w:trPr>
          <w:trHeight w:val="24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Критерії</w:t>
            </w:r>
          </w:p>
        </w:tc>
        <w:tc>
          <w:tcPr>
            <w:tcW w:w="2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Спеціаліст другої категорії</w:t>
            </w:r>
          </w:p>
        </w:tc>
        <w:tc>
          <w:tcPr>
            <w:tcW w:w="25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Спеціаліст першої категорії</w:t>
            </w:r>
          </w:p>
        </w:tc>
        <w:tc>
          <w:tcPr>
            <w:tcW w:w="2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Спеціаліст вищої категорії</w:t>
            </w:r>
          </w:p>
        </w:tc>
      </w:tr>
      <w:tr w:rsidR="00A60DF6">
        <w:trPr>
          <w:trHeight w:val="1627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Знання теоретичних і практичних основ предмета</w:t>
            </w:r>
          </w:p>
        </w:tc>
        <w:tc>
          <w:tcPr>
            <w:tcW w:w="2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117" w:firstLine="1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Відповідає загальним вимогам, що висуваються до вчителя. Має глибокі знання зі свого предмета</w:t>
            </w:r>
          </w:p>
        </w:tc>
        <w:tc>
          <w:tcPr>
            <w:tcW w:w="25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2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88" w:firstLine="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Відповідає вимогам,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висуваютьсядо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A60DF6">
        <w:trPr>
          <w:trHeight w:val="1622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beforeAutospacing="1"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Знання сучасних досягнень у методиці</w:t>
            </w:r>
          </w:p>
        </w:tc>
        <w:tc>
          <w:tcPr>
            <w:tcW w:w="2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Слідкує за спеціальною і методичною літературою;</w:t>
            </w:r>
          </w:p>
          <w:p w:rsidR="00A60DF6" w:rsidRDefault="00E46B6C">
            <w:pPr>
              <w:spacing w:after="0" w:line="257" w:lineRule="atLeas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працює за готовими методиками й програмами навчання; використовує прогресивні ідеї минулого і сучасності; уміє самостійно</w:t>
            </w:r>
          </w:p>
          <w:p w:rsidR="00A60DF6" w:rsidRDefault="00E46B6C">
            <w:pPr>
              <w:spacing w:after="0" w:line="257" w:lineRule="atLeas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розробляти методику викладання</w:t>
            </w:r>
          </w:p>
        </w:tc>
        <w:tc>
          <w:tcPr>
            <w:tcW w:w="25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(у разі потреби) корективи</w:t>
            </w:r>
          </w:p>
        </w:tc>
        <w:tc>
          <w:tcPr>
            <w:tcW w:w="2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Володіє методами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науководослідницької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експериментальної роботи, використовує в роботі власні оригінальні програми й методики</w:t>
            </w:r>
          </w:p>
        </w:tc>
      </w:tr>
      <w:tr w:rsidR="00A60DF6">
        <w:trPr>
          <w:trHeight w:val="2621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Уміння аналізувати свою діяльність</w:t>
            </w:r>
          </w:p>
        </w:tc>
        <w:tc>
          <w:tcPr>
            <w:tcW w:w="2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25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</w:r>
          </w:p>
        </w:tc>
        <w:tc>
          <w:tcPr>
            <w:tcW w:w="2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A60DF6">
        <w:trPr>
          <w:trHeight w:val="1723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Знання нових педагогічних концепцій</w:t>
            </w:r>
          </w:p>
        </w:tc>
        <w:tc>
          <w:tcPr>
            <w:tcW w:w="2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36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Знає сучасні технології навчання й виховання; володіє набором варіативних методик і педагогічних технологій; здійснює їх вибір і застосовує відповідно до інших умов</w:t>
            </w:r>
          </w:p>
        </w:tc>
        <w:tc>
          <w:tcPr>
            <w:tcW w:w="25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8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      </w:r>
          </w:p>
        </w:tc>
      </w:tr>
      <w:tr w:rsidR="00A60DF6">
        <w:trPr>
          <w:trHeight w:val="1973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282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Знання теорії педагогіки й вікової психології учня</w:t>
            </w:r>
          </w:p>
        </w:tc>
        <w:tc>
          <w:tcPr>
            <w:tcW w:w="2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Орієнтується в сучасних психолого-педагогічних концепціях навчання, але рідко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25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-й підсвідомо обрати оптимальне рішення</w:t>
            </w:r>
          </w:p>
        </w:tc>
        <w:tc>
          <w:tcPr>
            <w:tcW w:w="2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Користується різними формами  психолого-педагогічної діагностики 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науковообґрунтованого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прогнозування. Здатний передбачити розвиток подій і прийняти рішення в нестандартних ситуаціях</w:t>
            </w:r>
          </w:p>
        </w:tc>
      </w:tr>
      <w:tr w:rsidR="00A60DF6">
        <w:trPr>
          <w:trHeight w:val="367"/>
        </w:trPr>
        <w:tc>
          <w:tcPr>
            <w:tcW w:w="968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ІІ. Результативність професійної діяльності вчителя</w:t>
            </w:r>
          </w:p>
        </w:tc>
      </w:tr>
      <w:tr w:rsidR="00A60DF6">
        <w:trPr>
          <w:trHeight w:val="329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Критерії</w:t>
            </w:r>
          </w:p>
        </w:tc>
        <w:tc>
          <w:tcPr>
            <w:tcW w:w="2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Спеціаліст другої категорії</w:t>
            </w:r>
          </w:p>
        </w:tc>
        <w:tc>
          <w:tcPr>
            <w:tcW w:w="25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Спеціаліст першої категорії</w:t>
            </w:r>
          </w:p>
        </w:tc>
        <w:tc>
          <w:tcPr>
            <w:tcW w:w="2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Спеціаліст вищої категорії</w:t>
            </w:r>
          </w:p>
        </w:tc>
      </w:tr>
      <w:tr w:rsidR="00A60DF6">
        <w:trPr>
          <w:trHeight w:val="2314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1.Володіння способами індивідуалізації навчання</w:t>
            </w:r>
          </w:p>
        </w:tc>
        <w:tc>
          <w:tcPr>
            <w:tcW w:w="2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9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Враховує у стосунках з учнями індивідуальні особливості їхнього розвитку, здійснює диференційований підхід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      </w:r>
          </w:p>
        </w:tc>
        <w:tc>
          <w:tcPr>
            <w:tcW w:w="25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Уміло користується елементами, засобами діагностики і корекції індивідуальних особливостей учнів під час реалізації диференційованого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2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35" w:lineRule="atLeast"/>
              <w:ind w:left="132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Сприяє пошуку, відбору і творчому розвитку обдарованих дітей. Уміє тримати в полі зору  «сильних», «слабких» і «середніх» за рівнем знань учнів; працює за індивідуальними планами з обдарованими і слабкими дітьми</w:t>
            </w:r>
          </w:p>
        </w:tc>
      </w:tr>
      <w:tr w:rsidR="00A60DF6">
        <w:trPr>
          <w:trHeight w:val="300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98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2.Уміння активізувати пізнавальну діяльність учнів</w:t>
            </w:r>
          </w:p>
        </w:tc>
        <w:tc>
          <w:tcPr>
            <w:tcW w:w="2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5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      </w:r>
          </w:p>
        </w:tc>
        <w:tc>
          <w:tcPr>
            <w:tcW w:w="2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33" w:right="4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Забезпечує залучення кожного школяра до процесу активного учіння. Стимулює внутрішню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A60DF6">
        <w:trPr>
          <w:trHeight w:val="2774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56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Робота з розвитку в учнів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загальнонавчальних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вмінь і навичок</w:t>
            </w:r>
          </w:p>
        </w:tc>
        <w:tc>
          <w:tcPr>
            <w:tcW w:w="2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746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Прагне до формування навичок раціональної організації праці</w:t>
            </w:r>
          </w:p>
        </w:tc>
        <w:tc>
          <w:tcPr>
            <w:tcW w:w="25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E46B6C">
            <w:pPr>
              <w:spacing w:after="0" w:line="257" w:lineRule="atLeast"/>
              <w:ind w:left="36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tcW w:w="2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7" w:type="dxa"/>
            </w:tcMar>
          </w:tcPr>
          <w:p w:rsidR="00A60DF6" w:rsidRDefault="00A60DF6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F6">
        <w:trPr>
          <w:trHeight w:val="2544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4.Рівень навченості учнів</w:t>
            </w:r>
          </w:p>
        </w:tc>
        <w:tc>
          <w:tcPr>
            <w:tcW w:w="26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5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2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</w:r>
          </w:p>
        </w:tc>
      </w:tr>
      <w:tr w:rsidR="00A60DF6">
        <w:trPr>
          <w:trHeight w:val="293"/>
        </w:trPr>
        <w:tc>
          <w:tcPr>
            <w:tcW w:w="968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ІІІ. Комунікативна культура</w:t>
            </w:r>
          </w:p>
        </w:tc>
      </w:tr>
      <w:tr w:rsidR="00A60DF6">
        <w:trPr>
          <w:trHeight w:val="269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Критерії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Спеціаліст другої категорії</w:t>
            </w:r>
          </w:p>
        </w:tc>
        <w:tc>
          <w:tcPr>
            <w:tcW w:w="25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Спеціаліст першої категорії</w:t>
            </w:r>
          </w:p>
        </w:tc>
        <w:tc>
          <w:tcPr>
            <w:tcW w:w="27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Спеціаліст вищої категорії</w:t>
            </w:r>
          </w:p>
        </w:tc>
      </w:tr>
      <w:tr w:rsidR="00A60DF6">
        <w:trPr>
          <w:trHeight w:val="300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right="12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Комунікативні й організаторські здібності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44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25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48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27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53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Шукає такі справи, які б задовольнили його потребу в комунікації та організаторській діяльності</w:t>
            </w:r>
          </w:p>
        </w:tc>
      </w:tr>
      <w:tr w:rsidR="00A60DF6">
        <w:trPr>
          <w:trHeight w:val="300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Здатність до співпраці з учнями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Володіє відомими в педагогіці прийомами переконливого впливу, але використовує їх без аналізу ситуації</w:t>
            </w:r>
          </w:p>
        </w:tc>
        <w:tc>
          <w:tcPr>
            <w:tcW w:w="25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27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A60DF6">
        <w:trPr>
          <w:trHeight w:val="1622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Готовність до співпраці з колегами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5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</w:r>
          </w:p>
        </w:tc>
        <w:tc>
          <w:tcPr>
            <w:tcW w:w="27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A60DF6">
        <w:trPr>
          <w:trHeight w:val="1627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Готовність до співпраці з</w:t>
            </w:r>
          </w:p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батьками</w:t>
            </w:r>
          </w:p>
          <w:p w:rsidR="00A60DF6" w:rsidRDefault="00A60DF6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tcW w:w="25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27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A60DF6">
        <w:trPr>
          <w:trHeight w:val="1166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Педагогічний такт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Володіє педагогічним тактом, а деякі його порушення не позначаються негативно на стосунках з учнями</w:t>
            </w:r>
          </w:p>
        </w:tc>
        <w:tc>
          <w:tcPr>
            <w:tcW w:w="25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27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A60DF6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F6">
        <w:trPr>
          <w:trHeight w:val="1397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 Педагогічна культура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25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Уміє чітко й логічно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27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4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Досконало володіє своєю мовою, словом, професійною термінологією</w:t>
            </w:r>
          </w:p>
        </w:tc>
      </w:tr>
      <w:tr w:rsidR="00A60DF6">
        <w:trPr>
          <w:trHeight w:val="1853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Створення комфортного мікроклімату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25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27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Сприяє пошуку, відбору і творчому розвиткові обдарованих дітей</w:t>
            </w:r>
          </w:p>
        </w:tc>
      </w:tr>
      <w:tr w:rsidR="00A60DF6">
        <w:tc>
          <w:tcPr>
            <w:tcW w:w="1815" w:type="dxa"/>
            <w:shd w:val="clear" w:color="auto" w:fill="auto"/>
            <w:tcMar>
              <w:top w:w="0" w:type="dxa"/>
              <w:left w:w="10" w:type="dxa"/>
            </w:tcMar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84" w:type="dxa"/>
            <w:shd w:val="clear" w:color="auto" w:fill="auto"/>
            <w:tcMar>
              <w:top w:w="0" w:type="dxa"/>
              <w:left w:w="10" w:type="dxa"/>
            </w:tcMar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shd w:val="clear" w:color="auto" w:fill="auto"/>
            <w:tcMar>
              <w:top w:w="0" w:type="dxa"/>
              <w:left w:w="10" w:type="dxa"/>
            </w:tcMar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21" w:type="dxa"/>
            <w:shd w:val="clear" w:color="auto" w:fill="auto"/>
            <w:tcMar>
              <w:top w:w="0" w:type="dxa"/>
              <w:left w:w="10" w:type="dxa"/>
            </w:tcMar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</w:tcMar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42" w:type="dxa"/>
            <w:shd w:val="clear" w:color="auto" w:fill="auto"/>
            <w:tcMar>
              <w:top w:w="0" w:type="dxa"/>
              <w:left w:w="10" w:type="dxa"/>
            </w:tcMar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60DF6" w:rsidRDefault="00A60DF6">
      <w:pPr>
        <w:spacing w:after="0" w:line="240" w:lineRule="auto"/>
        <w:ind w:lef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spacing w:after="0"/>
        <w:ind w:left="48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Сертифікація педагогічних працівників - це зовнішнє оцінювання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вивчення практичного досвіду роботи.</w:t>
      </w:r>
    </w:p>
    <w:p w:rsidR="00A60DF6" w:rsidRDefault="00E46B6C">
      <w:pPr>
        <w:spacing w:after="0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Сертифікація педагогічного працівника відбувається на добровільних засадах виключно за його ініціативою.</w:t>
      </w:r>
    </w:p>
    <w:p w:rsidR="00A60DF6" w:rsidRDefault="00A60DF6">
      <w:pPr>
        <w:spacing w:after="0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 w:line="247" w:lineRule="atLeast"/>
        <w:ind w:left="70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7" w:lineRule="atLeast"/>
        <w:ind w:left="70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7" w:lineRule="atLeast"/>
        <w:ind w:left="70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7" w:lineRule="atLeast"/>
        <w:ind w:left="70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7" w:lineRule="atLeast"/>
        <w:ind w:left="70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7" w:lineRule="atLeast"/>
        <w:ind w:left="70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tabs>
          <w:tab w:val="left" w:pos="549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49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49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49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49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49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49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A60DF6">
      <w:pPr>
        <w:tabs>
          <w:tab w:val="left" w:pos="5490"/>
        </w:tabs>
        <w:spacing w:beforeAutospacing="1" w:after="0" w:line="26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0DF6" w:rsidRDefault="00E46B6C">
      <w:pPr>
        <w:tabs>
          <w:tab w:val="left" w:pos="5355"/>
          <w:tab w:val="left" w:pos="6210"/>
        </w:tabs>
        <w:spacing w:beforeAutospacing="1" w:after="0" w:line="26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A60DF6" w:rsidRDefault="002E0FAA">
      <w:pPr>
        <w:tabs>
          <w:tab w:val="left" w:pos="5355"/>
          <w:tab w:val="left" w:pos="6210"/>
        </w:tabs>
        <w:spacing w:beforeAutospacing="1" w:after="0" w:line="264" w:lineRule="atLeas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E46B6C">
        <w:rPr>
          <w:rFonts w:ascii="Times New Roman" w:eastAsia="Times New Roman" w:hAnsi="Times New Roman" w:cs="Times New Roman"/>
          <w:sz w:val="28"/>
          <w:szCs w:val="28"/>
        </w:rPr>
        <w:t>Додаток  2</w:t>
      </w:r>
    </w:p>
    <w:p w:rsidR="00A60DF6" w:rsidRDefault="00E46B6C">
      <w:pPr>
        <w:pStyle w:val="Heading3"/>
        <w:tabs>
          <w:tab w:val="left" w:pos="5130"/>
          <w:tab w:val="left" w:pos="5505"/>
        </w:tabs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до Положення про внутрішню </w:t>
      </w:r>
    </w:p>
    <w:p w:rsidR="00A60DF6" w:rsidRDefault="002E0FAA">
      <w:pPr>
        <w:pStyle w:val="Heading3"/>
        <w:tabs>
          <w:tab w:val="left" w:pos="5505"/>
        </w:tabs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="00E46B6C">
        <w:rPr>
          <w:b w:val="0"/>
          <w:sz w:val="28"/>
          <w:szCs w:val="28"/>
        </w:rPr>
        <w:t>систему забезпечення якості освіти</w:t>
      </w:r>
    </w:p>
    <w:p w:rsidR="002E0FAA" w:rsidRDefault="002E0FAA">
      <w:pPr>
        <w:pStyle w:val="Heading3"/>
        <w:tabs>
          <w:tab w:val="left" w:pos="5505"/>
        </w:tabs>
        <w:spacing w:before="280" w:after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b w:val="0"/>
          <w:sz w:val="28"/>
          <w:szCs w:val="28"/>
        </w:rPr>
        <w:t>Соснівської</w:t>
      </w:r>
      <w:proofErr w:type="spellEnd"/>
      <w:r>
        <w:rPr>
          <w:b w:val="0"/>
          <w:sz w:val="28"/>
          <w:szCs w:val="28"/>
        </w:rPr>
        <w:t xml:space="preserve"> гімназії</w:t>
      </w:r>
    </w:p>
    <w:p w:rsidR="00A60DF6" w:rsidRDefault="00E46B6C">
      <w:pPr>
        <w:tabs>
          <w:tab w:val="left" w:pos="10765"/>
          <w:tab w:val="left" w:pos="11616"/>
        </w:tabs>
        <w:spacing w:after="0" w:line="240" w:lineRule="auto"/>
        <w:ind w:left="355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та механізми забезпечення академічної доброчесності</w:t>
      </w:r>
    </w:p>
    <w:p w:rsidR="00A60DF6" w:rsidRDefault="00A60DF6">
      <w:pPr>
        <w:tabs>
          <w:tab w:val="left" w:pos="10765"/>
          <w:tab w:val="left" w:pos="11616"/>
        </w:tabs>
        <w:spacing w:after="0" w:line="240" w:lineRule="auto"/>
        <w:ind w:left="35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60DF6" w:rsidRDefault="00E46B6C">
      <w:pPr>
        <w:tabs>
          <w:tab w:val="left" w:pos="10765"/>
          <w:tab w:val="left" w:pos="11616"/>
        </w:tabs>
        <w:spacing w:after="0" w:line="247" w:lineRule="atLeast"/>
        <w:ind w:left="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1.Правові та етичні принципи забезпечення а</w:t>
      </w:r>
      <w:r w:rsidR="002E0FAA">
        <w:rPr>
          <w:rFonts w:ascii="Times New Roman" w:eastAsia="Times New Roman" w:hAnsi="Times New Roman" w:cs="Times New Roman"/>
          <w:b/>
          <w:sz w:val="28"/>
          <w:szCs w:val="28"/>
        </w:rPr>
        <w:t>кадемічної доброчесності в гімназії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60DF6" w:rsidRDefault="00A60DF6">
      <w:pPr>
        <w:tabs>
          <w:tab w:val="left" w:pos="10765"/>
          <w:tab w:val="left" w:pos="11616"/>
        </w:tabs>
        <w:spacing w:after="0" w:line="247" w:lineRule="atLeast"/>
        <w:ind w:left="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DF6" w:rsidRDefault="00E46B6C">
      <w:pPr>
        <w:tabs>
          <w:tab w:val="left" w:pos="10765"/>
          <w:tab w:val="left" w:pos="11616"/>
        </w:tabs>
        <w:spacing w:after="0"/>
        <w:ind w:left="54" w:firstLine="567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1.1. Академічна доброчесність</w:t>
      </w:r>
      <w:r>
        <w:rPr>
          <w:rFonts w:ascii="Times New Roman" w:hAnsi="Times New Roman" w:cs="Times New Roman"/>
          <w:sz w:val="28"/>
          <w:szCs w:val="28"/>
        </w:rPr>
        <w:t xml:space="preserve"> –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 наукових  досягнень (частина 1 статті 42 Закону України «Про освіту»). Академічна доброчесність є невід’ємною складовою забезпечення якості освітньої діяльності та якості освіти, а дотримання принципів академічної доброчесності під час освітнього процесу впливає не лише на якість шкільної освіти, а й на формування в учнів таких важливих цінностей, як чесність, довіра, справедливість, взаємоповага, відповідальність.</w:t>
      </w:r>
    </w:p>
    <w:p w:rsidR="00A60DF6" w:rsidRDefault="00E46B6C">
      <w:pPr>
        <w:tabs>
          <w:tab w:val="left" w:pos="10765"/>
          <w:tab w:val="left" w:pos="11616"/>
        </w:tabs>
        <w:spacing w:after="0"/>
        <w:ind w:left="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Академічна доброчесність має принципове значення для формування у суспільстві поваги до закону, доброчесної поведінки стосовно результатів чужої інтелектуальної праці, справедливого оцінювання навчальних досягнень учнів. </w:t>
      </w:r>
    </w:p>
    <w:p w:rsidR="00A60DF6" w:rsidRDefault="00A60DF6">
      <w:pPr>
        <w:tabs>
          <w:tab w:val="left" w:pos="10765"/>
          <w:tab w:val="left" w:pos="11616"/>
        </w:tabs>
        <w:spacing w:after="0"/>
        <w:ind w:lef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DF6" w:rsidRDefault="00E46B6C">
      <w:pPr>
        <w:tabs>
          <w:tab w:val="left" w:pos="10765"/>
          <w:tab w:val="left" w:pos="11616"/>
        </w:tabs>
        <w:spacing w:after="0"/>
        <w:ind w:left="5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 Академічна доброчесність педагогічних працівників передбачає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0DF6" w:rsidRDefault="00A60DF6">
      <w:pPr>
        <w:tabs>
          <w:tab w:val="left" w:pos="10765"/>
          <w:tab w:val="left" w:pos="11616"/>
        </w:tabs>
        <w:spacing w:after="0"/>
        <w:ind w:lef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DF6" w:rsidRDefault="00E46B6C">
      <w:pPr>
        <w:tabs>
          <w:tab w:val="left" w:pos="10765"/>
          <w:tab w:val="left" w:pos="11616"/>
        </w:tabs>
        <w:spacing w:after="0"/>
        <w:ind w:left="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посилання на джерела інформації у разі використання ідей, розробок, тверджень, відомостей, дотримання норм законодавства про авторське право і суміжні права;</w:t>
      </w:r>
    </w:p>
    <w:p w:rsidR="00A60DF6" w:rsidRDefault="00E46B6C">
      <w:pPr>
        <w:tabs>
          <w:tab w:val="left" w:pos="10765"/>
          <w:tab w:val="left" w:pos="11616"/>
        </w:tabs>
        <w:spacing w:after="0"/>
        <w:ind w:left="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</w:t>
      </w:r>
    </w:p>
    <w:p w:rsidR="00A60DF6" w:rsidRDefault="00E46B6C">
      <w:pPr>
        <w:tabs>
          <w:tab w:val="left" w:pos="10765"/>
          <w:tab w:val="left" w:pos="11616"/>
        </w:tabs>
        <w:spacing w:after="0"/>
        <w:ind w:left="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відсутність плагіату, доброчесне цитування, використання з посиланням на джерело чужого тексту, фотографій, малюнків, діаграм   тощо.    </w:t>
      </w:r>
    </w:p>
    <w:p w:rsidR="00A60DF6" w:rsidRDefault="00E46B6C">
      <w:pPr>
        <w:tabs>
          <w:tab w:val="left" w:pos="10765"/>
          <w:tab w:val="left" w:pos="11616"/>
        </w:tabs>
        <w:spacing w:after="0"/>
        <w:ind w:left="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справедливе, неупереджене оцінювання результатів навчання за прозорими критеріями   </w:t>
      </w:r>
    </w:p>
    <w:p w:rsidR="00A60DF6" w:rsidRDefault="00E46B6C">
      <w:pPr>
        <w:tabs>
          <w:tab w:val="left" w:pos="10765"/>
          <w:tab w:val="left" w:pos="11616"/>
        </w:tabs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-контроль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дотриманням академічної доброчесності учнями;</w:t>
      </w:r>
    </w:p>
    <w:p w:rsidR="00A60DF6" w:rsidRDefault="00A60DF6">
      <w:pPr>
        <w:tabs>
          <w:tab w:val="left" w:pos="10765"/>
          <w:tab w:val="left" w:pos="11616"/>
        </w:tabs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tabs>
          <w:tab w:val="left" w:pos="10765"/>
          <w:tab w:val="left" w:pos="11616"/>
        </w:tabs>
        <w:spacing w:after="0" w:line="247" w:lineRule="atLeast"/>
        <w:ind w:left="54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Дотримання академічної доброчесності учнями передбачає:</w:t>
      </w:r>
    </w:p>
    <w:p w:rsidR="00A60DF6" w:rsidRDefault="00A60DF6">
      <w:pPr>
        <w:tabs>
          <w:tab w:val="left" w:pos="10765"/>
          <w:tab w:val="left" w:pos="11616"/>
        </w:tabs>
        <w:spacing w:after="0" w:line="247" w:lineRule="atLeast"/>
        <w:ind w:left="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tabs>
          <w:tab w:val="left" w:pos="10765"/>
          <w:tab w:val="left" w:pos="11616"/>
        </w:tabs>
        <w:spacing w:after="0" w:line="247" w:lineRule="atLeast"/>
        <w:ind w:left="1071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самостійне виконання навчальних завдань, завдань поточного та підсумкового контролю результатів навчання;</w:t>
      </w:r>
    </w:p>
    <w:p w:rsidR="00A60DF6" w:rsidRDefault="00E46B6C">
      <w:pPr>
        <w:tabs>
          <w:tab w:val="left" w:pos="10765"/>
          <w:tab w:val="left" w:pos="11616"/>
        </w:tabs>
        <w:spacing w:after="0" w:line="240" w:lineRule="auto"/>
        <w:ind w:left="1071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посилання на перевірені та достовірні джерела інформації у разі використання ідей, розробок, тверджень, відомостей;</w:t>
      </w:r>
    </w:p>
    <w:p w:rsidR="00A60DF6" w:rsidRDefault="00E46B6C">
      <w:pPr>
        <w:tabs>
          <w:tab w:val="left" w:pos="10765"/>
          <w:tab w:val="left" w:pos="11616"/>
        </w:tabs>
        <w:spacing w:after="0" w:line="240" w:lineRule="auto"/>
        <w:ind w:left="1071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 дотримання норм законодавства про авторське право і суміжні права;</w:t>
      </w:r>
    </w:p>
    <w:p w:rsidR="00A60DF6" w:rsidRDefault="00E46B6C">
      <w:pPr>
        <w:tabs>
          <w:tab w:val="left" w:pos="10765"/>
          <w:tab w:val="left" w:pos="11616"/>
        </w:tabs>
        <w:spacing w:after="0" w:line="240" w:lineRule="auto"/>
        <w:ind w:left="1071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надання достовірної інформації про результати власної навчальної діяльності, використані методики досліджень і джерела інформації.</w:t>
      </w:r>
    </w:p>
    <w:p w:rsidR="00A60DF6" w:rsidRDefault="00A60DF6">
      <w:pPr>
        <w:tabs>
          <w:tab w:val="left" w:pos="10765"/>
          <w:tab w:val="left" w:pos="11616"/>
        </w:tabs>
        <w:spacing w:after="0" w:line="240" w:lineRule="auto"/>
        <w:ind w:left="107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tabs>
          <w:tab w:val="left" w:pos="10765"/>
          <w:tab w:val="left" w:pos="11616"/>
        </w:tabs>
        <w:spacing w:after="0" w:line="247" w:lineRule="atLeast"/>
        <w:ind w:left="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  Перелік можливих порушень академічної доброчесності</w:t>
      </w:r>
    </w:p>
    <w:p w:rsidR="00A60DF6" w:rsidRDefault="00A60DF6">
      <w:pPr>
        <w:tabs>
          <w:tab w:val="left" w:pos="10765"/>
          <w:tab w:val="left" w:pos="11616"/>
        </w:tabs>
        <w:spacing w:after="0" w:line="247" w:lineRule="atLeast"/>
        <w:ind w:left="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DF6" w:rsidRDefault="00E46B6C">
      <w:pPr>
        <w:tabs>
          <w:tab w:val="left" w:pos="10765"/>
          <w:tab w:val="left" w:pos="11616"/>
        </w:tabs>
        <w:spacing w:after="0" w:line="247" w:lineRule="atLeast"/>
        <w:ind w:left="5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Порушенням академічної доброчесності вважається:</w:t>
      </w:r>
    </w:p>
    <w:p w:rsidR="00A60DF6" w:rsidRDefault="00E46B6C">
      <w:pPr>
        <w:tabs>
          <w:tab w:val="left" w:pos="10765"/>
          <w:tab w:val="left" w:pos="11616"/>
        </w:tabs>
        <w:spacing w:after="0" w:line="240" w:lineRule="auto"/>
        <w:ind w:left="1071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A60DF6" w:rsidRDefault="00E46B6C">
      <w:pPr>
        <w:tabs>
          <w:tab w:val="left" w:pos="10765"/>
          <w:tab w:val="left" w:pos="11616"/>
        </w:tabs>
        <w:spacing w:after="0" w:line="240" w:lineRule="auto"/>
        <w:ind w:left="1071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самоплагіат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оприлюднення (частково або повністю) власних раніше опублікованих наукових результатів як нових наукових результатів;</w:t>
      </w:r>
    </w:p>
    <w:p w:rsidR="00A60DF6" w:rsidRDefault="00E46B6C">
      <w:pPr>
        <w:tabs>
          <w:tab w:val="left" w:pos="10765"/>
          <w:tab w:val="left" w:pos="11616"/>
        </w:tabs>
        <w:spacing w:after="0" w:line="240" w:lineRule="auto"/>
        <w:ind w:left="1071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фабрикація - вигадування даних чи фактів, що використовуються в освітньому процесі або наукових дослідженнях;</w:t>
      </w:r>
    </w:p>
    <w:p w:rsidR="00A60DF6" w:rsidRDefault="00E46B6C">
      <w:pPr>
        <w:tabs>
          <w:tab w:val="left" w:pos="10765"/>
          <w:tab w:val="left" w:pos="11616"/>
        </w:tabs>
        <w:spacing w:after="0" w:line="240" w:lineRule="auto"/>
        <w:ind w:left="1071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фальсифікація - свідома зміна чи модифікація вже наявних даних, що стосуються освітнього процесу чи наукових досліджень;</w:t>
      </w:r>
    </w:p>
    <w:p w:rsidR="00A60DF6" w:rsidRDefault="00E46B6C">
      <w:pPr>
        <w:tabs>
          <w:tab w:val="left" w:pos="10765"/>
          <w:tab w:val="left" w:pos="11616"/>
        </w:tabs>
        <w:spacing w:after="0" w:line="240" w:lineRule="auto"/>
        <w:ind w:left="1071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A60DF6" w:rsidRDefault="00ED53F6">
      <w:pPr>
        <w:tabs>
          <w:tab w:val="left" w:pos="10765"/>
          <w:tab w:val="left" w:pos="11616"/>
        </w:tabs>
        <w:spacing w:after="0" w:line="240" w:lineRule="auto"/>
        <w:ind w:left="1071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            </w:t>
      </w:r>
      <w:r w:rsidR="00E46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46B6C">
        <w:rPr>
          <w:rFonts w:ascii="Times New Roman" w:eastAsia="Times New Roman" w:hAnsi="Times New Roman" w:cs="Times New Roman"/>
          <w:sz w:val="28"/>
          <w:szCs w:val="28"/>
        </w:rPr>
        <w:t xml:space="preserve">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="00E46B6C">
        <w:rPr>
          <w:rFonts w:ascii="Times New Roman" w:eastAsia="Times New Roman" w:hAnsi="Times New Roman" w:cs="Times New Roman"/>
          <w:sz w:val="28"/>
          <w:szCs w:val="28"/>
        </w:rPr>
        <w:t>самоплагіат</w:t>
      </w:r>
      <w:proofErr w:type="spellEnd"/>
      <w:r w:rsidR="00E46B6C">
        <w:rPr>
          <w:rFonts w:ascii="Times New Roman" w:eastAsia="Times New Roman" w:hAnsi="Times New Roman" w:cs="Times New Roman"/>
          <w:sz w:val="28"/>
          <w:szCs w:val="28"/>
        </w:rPr>
        <w:t>, фабрикація, фальсифікація та списування;</w:t>
      </w:r>
    </w:p>
    <w:p w:rsidR="00A60DF6" w:rsidRDefault="00E46B6C">
      <w:pPr>
        <w:tabs>
          <w:tab w:val="left" w:pos="10765"/>
          <w:tab w:val="left" w:pos="11616"/>
        </w:tabs>
        <w:spacing w:after="0" w:line="240" w:lineRule="auto"/>
        <w:ind w:left="1071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хабарництво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A60DF6" w:rsidRDefault="00E46B6C">
      <w:pPr>
        <w:spacing w:after="0" w:line="240" w:lineRule="auto"/>
        <w:ind w:left="1071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необ’єктивне оцінювання - свідоме завищення або заниження оцінки результатів навчання здобувачів освіти.</w:t>
      </w:r>
    </w:p>
    <w:p w:rsidR="00A60DF6" w:rsidRDefault="00A60DF6">
      <w:pPr>
        <w:spacing w:after="0" w:line="240" w:lineRule="auto"/>
        <w:ind w:left="107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D53F6">
      <w:pPr>
        <w:spacing w:after="0"/>
        <w:ind w:right="4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Порядок реагування гімназії</w:t>
      </w:r>
      <w:r w:rsidR="00E46B6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можливі факти порушення академічної доброчесності та можливі види відповідальності за ці порушення</w:t>
      </w:r>
    </w:p>
    <w:p w:rsidR="00A60DF6" w:rsidRDefault="00A60DF6">
      <w:pPr>
        <w:spacing w:after="0"/>
        <w:ind w:right="4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DF6" w:rsidRDefault="00E46B6C">
      <w:pPr>
        <w:spacing w:after="0"/>
        <w:ind w:left="142"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  За порушення академічної доброчеснос</w:t>
      </w:r>
      <w:r w:rsidR="00ED53F6">
        <w:rPr>
          <w:rFonts w:ascii="Times New Roman" w:eastAsia="Times New Roman" w:hAnsi="Times New Roman" w:cs="Times New Roman"/>
          <w:sz w:val="28"/>
          <w:szCs w:val="28"/>
        </w:rPr>
        <w:t xml:space="preserve">ті педагогічні працівники гімназії </w:t>
      </w:r>
      <w:r>
        <w:rPr>
          <w:rFonts w:ascii="Times New Roman" w:eastAsia="Times New Roman" w:hAnsi="Times New Roman" w:cs="Times New Roman"/>
          <w:sz w:val="28"/>
          <w:szCs w:val="28"/>
        </w:rPr>
        <w:t>притягуються до такої академічної відповідальності:</w:t>
      </w:r>
    </w:p>
    <w:p w:rsidR="00A60DF6" w:rsidRDefault="00A60DF6">
      <w:pPr>
        <w:spacing w:after="0"/>
        <w:ind w:left="14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spacing w:after="0"/>
        <w:ind w:left="142"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відмова в присвоєнні або позбавлення присвоєного педагогічного звання, кваліфікаційної категорії;</w:t>
      </w:r>
    </w:p>
    <w:p w:rsidR="00A60DF6" w:rsidRDefault="00E46B6C">
      <w:pPr>
        <w:spacing w:after="0"/>
        <w:ind w:left="142"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позбавлення права брати участь у роботі визначених законом органів чи займати визначені законом посади</w:t>
      </w:r>
    </w:p>
    <w:p w:rsidR="00A60DF6" w:rsidRDefault="00A60DF6">
      <w:pPr>
        <w:spacing w:after="0"/>
        <w:ind w:left="14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spacing w:after="0"/>
        <w:ind w:left="142"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 конкретно:</w:t>
      </w:r>
    </w:p>
    <w:p w:rsidR="00A60DF6" w:rsidRDefault="00E46B6C">
      <w:pPr>
        <w:spacing w:after="0"/>
        <w:ind w:right="48"/>
      </w:pPr>
      <w:r>
        <w:rPr>
          <w:rFonts w:ascii="Times New Roman" w:eastAsia="Times New Roman" w:hAnsi="Times New Roman" w:cs="Times New Roman"/>
          <w:sz w:val="28"/>
          <w:szCs w:val="28"/>
        </w:rPr>
        <w:t>- позбавлення права брати участь у роботі педагогічної ради терміном на 1 рік;</w:t>
      </w:r>
    </w:p>
    <w:p w:rsidR="00A60DF6" w:rsidRDefault="00E46B6C">
      <w:pPr>
        <w:spacing w:after="0"/>
        <w:ind w:left="142" w:right="48"/>
      </w:pPr>
      <w:r>
        <w:rPr>
          <w:rFonts w:ascii="Times New Roman" w:eastAsia="Times New Roman" w:hAnsi="Times New Roman" w:cs="Times New Roman"/>
          <w:sz w:val="28"/>
          <w:szCs w:val="28"/>
        </w:rPr>
        <w:t>- позбавлення права займати посади керівника та заступника керівника закладу</w:t>
      </w:r>
    </w:p>
    <w:p w:rsidR="00A60DF6" w:rsidRDefault="00A60DF6">
      <w:pPr>
        <w:spacing w:after="0"/>
        <w:ind w:left="1134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E46B6C">
      <w:pPr>
        <w:tabs>
          <w:tab w:val="left" w:pos="426"/>
        </w:tabs>
        <w:spacing w:after="0"/>
        <w:ind w:left="54" w:firstLine="8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  За порушення академічної доброчесності учні можуть бути притягнені до такої академічної відповідальності:</w:t>
      </w:r>
    </w:p>
    <w:p w:rsidR="00A60DF6" w:rsidRDefault="00E46B6C">
      <w:pPr>
        <w:tabs>
          <w:tab w:val="left" w:pos="426"/>
        </w:tabs>
        <w:spacing w:after="0"/>
        <w:ind w:left="142" w:right="48" w:firstLine="8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-повторне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проходження оцінювання (контрольна робота, іспит, залік тощо); </w:t>
      </w:r>
    </w:p>
    <w:p w:rsidR="00A60DF6" w:rsidRDefault="00E46B6C">
      <w:pPr>
        <w:tabs>
          <w:tab w:val="left" w:pos="426"/>
        </w:tabs>
        <w:spacing w:after="0"/>
        <w:ind w:left="142" w:right="48" w:firstLine="8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повторне проходження відповідного освітнього компонента освітньої програми.</w:t>
      </w:r>
    </w:p>
    <w:p w:rsidR="00A60DF6" w:rsidRDefault="00A60DF6">
      <w:pPr>
        <w:tabs>
          <w:tab w:val="left" w:pos="426"/>
        </w:tabs>
        <w:spacing w:after="0"/>
        <w:ind w:left="142" w:right="48" w:firstLine="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left" w:pos="426"/>
        </w:tabs>
        <w:spacing w:after="0"/>
        <w:ind w:left="142" w:right="48" w:firstLine="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spacing w:after="0" w:line="240" w:lineRule="auto"/>
        <w:ind w:left="142" w:right="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 Інформаційні заходи із формування академічної доброчесності та попередження фактів її порушення</w:t>
      </w:r>
    </w:p>
    <w:p w:rsidR="00A60DF6" w:rsidRDefault="00A60DF6">
      <w:pPr>
        <w:spacing w:after="0" w:line="240" w:lineRule="auto"/>
        <w:ind w:left="142" w:right="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DF6" w:rsidRDefault="00E46B6C">
      <w:pPr>
        <w:spacing w:after="0"/>
        <w:ind w:right="4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Заходи із формування академічної доброчесності та попередження фактів її порушення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включають:</w:t>
      </w:r>
    </w:p>
    <w:p w:rsidR="00A60DF6" w:rsidRDefault="00A60DF6">
      <w:pPr>
        <w:spacing w:after="0"/>
        <w:ind w:right="48"/>
        <w:rPr>
          <w:rFonts w:ascii="Times New Roman" w:hAnsi="Times New Roman" w:cs="Times New Roman"/>
          <w:b/>
          <w:i/>
          <w:sz w:val="28"/>
          <w:szCs w:val="28"/>
        </w:rPr>
      </w:pPr>
    </w:p>
    <w:p w:rsidR="00A60DF6" w:rsidRDefault="00E46B6C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виховання в учнів необхідності дотримуватись принципів академічної доброчесності власним прикладом; </w:t>
      </w:r>
    </w:p>
    <w:p w:rsidR="00A60DF6" w:rsidRDefault="00E46B6C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неупередженість при оцінюванні навчальних досягнень учнів (на підставі чітких критеріїв);</w:t>
      </w:r>
    </w:p>
    <w:p w:rsidR="00A60DF6" w:rsidRDefault="00E46B6C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відсутність протекціонізму та шахрайства при проведенні предметних олімпіад, конкурсів;</w:t>
      </w:r>
    </w:p>
    <w:p w:rsidR="00A60DF6" w:rsidRDefault="00E46B6C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дотримання норм законодавства України про авторське право і суміжні права;</w:t>
      </w:r>
    </w:p>
    <w:p w:rsidR="00A60DF6" w:rsidRDefault="00E46B6C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дотримання правил посилання на джерела інформації, яка використовується;</w:t>
      </w:r>
    </w:p>
    <w:p w:rsidR="00A60DF6" w:rsidRDefault="00E46B6C">
      <w:pPr>
        <w:spacing w:after="0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чесність і ретельність в інноваційній та дослідно-експериментальній роботі;  </w:t>
      </w:r>
    </w:p>
    <w:p w:rsidR="00A60DF6" w:rsidRDefault="00E46B6C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просвітницька робота, практичні заняття, використання під час проведення навчальних занять доступних дітям методів пошуку і коректного посилання на джерела, робота над критеріями оцінювання навчальних досягнень та їх застосування;</w:t>
      </w:r>
    </w:p>
    <w:p w:rsidR="00A60DF6" w:rsidRDefault="00E46B6C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формування в  учнів вмінь та навичок при використанні інформаційних джерел робити необхідні посилання та вказувати автора;</w:t>
      </w:r>
    </w:p>
    <w:p w:rsidR="00A60DF6" w:rsidRDefault="00E46B6C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розробка завдань, які унеможливлюють списування;</w:t>
      </w:r>
    </w:p>
    <w:p w:rsidR="00A60DF6" w:rsidRDefault="00E46B6C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реалізація у практиці роботи формувального оцінювання;</w:t>
      </w:r>
    </w:p>
    <w:p w:rsidR="00A60DF6" w:rsidRDefault="00E46B6C">
      <w:pPr>
        <w:spacing w:after="0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налагодження  партнерських відносин  між учителями і учнями;    </w:t>
      </w:r>
    </w:p>
    <w:p w:rsidR="00A60DF6" w:rsidRDefault="00E46B6C">
      <w:pPr>
        <w:spacing w:after="0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використання матеріалів   просвітницької  кампанія, яку здійснює Проект сприяння академічній доброчесності в Україні (</w:t>
      </w:r>
      <w:proofErr w:type="spellStart"/>
      <w:r>
        <w:rPr>
          <w:rFonts w:ascii="Times New Roman" w:hAnsi="Times New Roman" w:cs="Times New Roman"/>
          <w:sz w:val="28"/>
          <w:szCs w:val="28"/>
        </w:rPr>
        <w:t>Srtengthening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Project – SAIUP);  </w:t>
      </w:r>
    </w:p>
    <w:p w:rsidR="00A60DF6" w:rsidRDefault="00E46B6C">
      <w:pPr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нагадування правил цитування, норм використання чужої інтелектуальної праці як  постійна практика у ліцеї освіти під час здійснення будь-яких видів освітньої діяльності; </w:t>
      </w:r>
    </w:p>
    <w:p w:rsidR="00A60DF6" w:rsidRDefault="00E46B6C">
      <w:pPr>
        <w:tabs>
          <w:tab w:val="left" w:pos="10765"/>
          <w:tab w:val="left" w:pos="11616"/>
        </w:tabs>
        <w:spacing w:after="0"/>
        <w:ind w:left="54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спрямовання змісту завдань під час проведення навчальних занять на творчу та аналітичну роботу здобувачів освіти;</w:t>
      </w:r>
    </w:p>
    <w:p w:rsidR="00A60DF6" w:rsidRDefault="00E46B6C">
      <w:pPr>
        <w:tabs>
          <w:tab w:val="left" w:pos="10765"/>
          <w:tab w:val="left" w:pos="11616"/>
        </w:tabs>
        <w:spacing w:after="0"/>
        <w:ind w:left="54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уникнення практик готових відповідей на поставлені вчителем завдання в підручнику чи інших джерелах, використання стандартизовані завдання з підручника, розробка таких завдань, які спонукають учнів критично мислити; </w:t>
      </w:r>
    </w:p>
    <w:p w:rsidR="00A60DF6" w:rsidRDefault="00E46B6C">
      <w:pPr>
        <w:tabs>
          <w:tab w:val="left" w:pos="10765"/>
          <w:tab w:val="left" w:pos="11616"/>
        </w:tabs>
        <w:spacing w:after="0"/>
        <w:ind w:left="54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упровадження в практику роботи  написання тематичних творчих есе замість рефератів із скомпільованою інформацією з інших джерел; </w:t>
      </w:r>
    </w:p>
    <w:p w:rsidR="00A60DF6" w:rsidRDefault="00E46B6C">
      <w:pPr>
        <w:tabs>
          <w:tab w:val="left" w:pos="10765"/>
          <w:tab w:val="left" w:pos="11616"/>
        </w:tabs>
        <w:spacing w:after="0"/>
        <w:ind w:left="54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застосування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 у навчанні;</w:t>
      </w:r>
    </w:p>
    <w:p w:rsidR="00A60DF6" w:rsidRDefault="00E46B6C">
      <w:pPr>
        <w:tabs>
          <w:tab w:val="left" w:pos="10765"/>
          <w:tab w:val="left" w:pos="11616"/>
        </w:tabs>
        <w:spacing w:after="0"/>
        <w:ind w:left="54" w:hanging="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зведення до мінімуму завдань на перевірку знань. Використання відкритих  питань з метою перевірки  рівня володіння навичками, а не знаннями.</w:t>
      </w:r>
    </w:p>
    <w:p w:rsidR="00A60DF6" w:rsidRDefault="00A60DF6">
      <w:pPr>
        <w:spacing w:after="0"/>
        <w:ind w:right="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DF6" w:rsidRDefault="00E46B6C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E46B6C">
      <w:pPr>
        <w:tabs>
          <w:tab w:val="center" w:pos="4819"/>
          <w:tab w:val="left" w:pos="5355"/>
          <w:tab w:val="left" w:pos="6210"/>
          <w:tab w:val="right" w:pos="9639"/>
        </w:tabs>
        <w:spacing w:beforeAutospacing="1" w:after="0" w:line="264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0DF6" w:rsidRDefault="00A60DF6">
      <w:pPr>
        <w:tabs>
          <w:tab w:val="center" w:pos="4819"/>
          <w:tab w:val="left" w:pos="5355"/>
          <w:tab w:val="left" w:pos="6210"/>
          <w:tab w:val="right" w:pos="9639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center" w:pos="4819"/>
          <w:tab w:val="left" w:pos="5355"/>
          <w:tab w:val="left" w:pos="6210"/>
          <w:tab w:val="right" w:pos="9639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center" w:pos="4819"/>
          <w:tab w:val="left" w:pos="5355"/>
          <w:tab w:val="left" w:pos="6210"/>
          <w:tab w:val="right" w:pos="9639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center" w:pos="4819"/>
          <w:tab w:val="left" w:pos="5355"/>
          <w:tab w:val="left" w:pos="6210"/>
          <w:tab w:val="right" w:pos="9639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center" w:pos="4819"/>
          <w:tab w:val="left" w:pos="5355"/>
          <w:tab w:val="left" w:pos="6210"/>
          <w:tab w:val="right" w:pos="9639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center" w:pos="4819"/>
          <w:tab w:val="left" w:pos="5355"/>
          <w:tab w:val="left" w:pos="6210"/>
          <w:tab w:val="right" w:pos="9639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 w:rsidP="00ED53F6">
      <w:pPr>
        <w:tabs>
          <w:tab w:val="center" w:pos="4819"/>
          <w:tab w:val="left" w:pos="5355"/>
          <w:tab w:val="left" w:pos="6210"/>
          <w:tab w:val="right" w:pos="9639"/>
        </w:tabs>
        <w:spacing w:beforeAutospacing="1" w:after="0" w:line="264" w:lineRule="atLeast"/>
        <w:jc w:val="righ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 3</w:t>
      </w:r>
    </w:p>
    <w:p w:rsidR="00A60DF6" w:rsidRDefault="00E46B6C" w:rsidP="00ED53F6">
      <w:pPr>
        <w:pStyle w:val="Heading3"/>
        <w:tabs>
          <w:tab w:val="left" w:pos="5130"/>
          <w:tab w:val="left" w:pos="5505"/>
        </w:tabs>
        <w:spacing w:before="280" w:after="2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до Положення про внутрішню </w:t>
      </w:r>
    </w:p>
    <w:p w:rsidR="00A60DF6" w:rsidRDefault="00E46B6C" w:rsidP="00ED53F6">
      <w:pPr>
        <w:pStyle w:val="Heading3"/>
        <w:tabs>
          <w:tab w:val="left" w:pos="5505"/>
        </w:tabs>
        <w:spacing w:before="280" w:after="2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систему забезпечення якості освіти</w:t>
      </w:r>
    </w:p>
    <w:p w:rsidR="00A60DF6" w:rsidRDefault="00ED53F6">
      <w:pPr>
        <w:tabs>
          <w:tab w:val="left" w:pos="6855"/>
        </w:tabs>
        <w:spacing w:after="0"/>
        <w:ind w:righ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ED53F6">
        <w:rPr>
          <w:rFonts w:ascii="Times New Roman" w:hAnsi="Times New Roman" w:cs="Times New Roman"/>
          <w:sz w:val="28"/>
          <w:szCs w:val="28"/>
        </w:rPr>
        <w:t>Соснівської</w:t>
      </w:r>
      <w:proofErr w:type="spellEnd"/>
      <w:r w:rsidRPr="00ED53F6"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ED53F6" w:rsidRPr="00ED53F6" w:rsidRDefault="00ED53F6">
      <w:pPr>
        <w:tabs>
          <w:tab w:val="left" w:pos="6855"/>
        </w:tabs>
        <w:spacing w:after="0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E46B6C">
      <w:pPr>
        <w:spacing w:after="0" w:line="240" w:lineRule="auto"/>
        <w:ind w:left="355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Критерії, правила і процедури оцінювання учнів</w:t>
      </w:r>
    </w:p>
    <w:p w:rsidR="00A60DF6" w:rsidRDefault="00A60DF6">
      <w:pPr>
        <w:spacing w:after="0" w:line="240" w:lineRule="auto"/>
        <w:ind w:left="35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DF6" w:rsidRDefault="00A60DF6">
      <w:pPr>
        <w:spacing w:after="0" w:line="240" w:lineRule="auto"/>
        <w:ind w:left="35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DF6" w:rsidRDefault="00E46B6C">
      <w:pPr>
        <w:spacing w:after="0" w:line="240" w:lineRule="auto"/>
        <w:ind w:left="48" w:firstLine="70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Загальні положення</w:t>
      </w:r>
    </w:p>
    <w:p w:rsidR="00A60DF6" w:rsidRDefault="00A60DF6">
      <w:pPr>
        <w:spacing w:after="0" w:line="240" w:lineRule="auto"/>
        <w:ind w:left="48" w:firstLine="70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0DF6" w:rsidRDefault="00E46B6C">
      <w:pPr>
        <w:spacing w:after="0" w:line="240" w:lineRule="auto"/>
        <w:ind w:left="48" w:firstLine="706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</w:t>
      </w:r>
    </w:p>
    <w:p w:rsidR="00A60DF6" w:rsidRDefault="00E46B6C">
      <w:pPr>
        <w:spacing w:after="0" w:line="240" w:lineRule="auto"/>
        <w:ind w:left="48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Оцінювання ґрунтується на позитивному принципі, що передусім передбачає врахування рівня досягнень учня.</w:t>
      </w:r>
    </w:p>
    <w:p w:rsidR="00A60DF6" w:rsidRDefault="00E46B6C">
      <w:pPr>
        <w:spacing w:after="0" w:line="240" w:lineRule="auto"/>
        <w:ind w:left="48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Метою навчання є сформовані компетентності. Вимоги до обов’язкових результатів навчання визначаються з урахуванням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підходу до навчання, в основу якого покладено ключові компетентності.</w:t>
      </w:r>
    </w:p>
    <w:p w:rsidR="00A60DF6" w:rsidRDefault="00A60DF6">
      <w:pPr>
        <w:spacing w:after="0" w:line="240" w:lineRule="auto"/>
        <w:ind w:left="48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spacing w:after="0" w:line="240" w:lineRule="auto"/>
        <w:ind w:left="716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ключових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належать:</w:t>
      </w:r>
    </w:p>
    <w:p w:rsidR="00A60DF6" w:rsidRDefault="00E46B6C">
      <w:pPr>
        <w:spacing w:after="0" w:line="240" w:lineRule="auto"/>
        <w:ind w:left="4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A60DF6" w:rsidRDefault="00E46B6C">
      <w:pPr>
        <w:spacing w:after="0" w:line="240" w:lineRule="auto"/>
        <w:ind w:left="4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A60DF6" w:rsidRDefault="00E46B6C">
      <w:pPr>
        <w:spacing w:after="0" w:line="25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A60DF6" w:rsidRDefault="00E46B6C">
      <w:pPr>
        <w:spacing w:after="0" w:line="240" w:lineRule="auto"/>
        <w:ind w:left="4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A60DF6" w:rsidRDefault="00E46B6C">
      <w:pPr>
        <w:spacing w:after="0" w:line="240" w:lineRule="auto"/>
        <w:ind w:left="4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інноваційність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A60DF6" w:rsidRDefault="00E46B6C">
      <w:pPr>
        <w:spacing w:after="0" w:line="240" w:lineRule="auto"/>
        <w:ind w:left="4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A60DF6" w:rsidRDefault="00E46B6C">
      <w:pPr>
        <w:spacing w:after="0" w:line="240" w:lineRule="auto"/>
        <w:ind w:left="4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A60DF6" w:rsidRDefault="00E46B6C">
      <w:pPr>
        <w:spacing w:after="0" w:line="240" w:lineRule="auto"/>
        <w:ind w:left="4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A60DF6" w:rsidRDefault="00E46B6C">
      <w:pPr>
        <w:spacing w:after="0" w:line="240" w:lineRule="auto"/>
        <w:ind w:left="4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A60DF6" w:rsidRDefault="00E46B6C">
      <w:pPr>
        <w:spacing w:after="0" w:line="240" w:lineRule="auto"/>
        <w:ind w:left="4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A60DF6" w:rsidRDefault="00E46B6C">
      <w:pPr>
        <w:spacing w:after="0" w:line="240" w:lineRule="auto"/>
        <w:ind w:left="4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11) 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A60DF6" w:rsidRDefault="00A60DF6">
      <w:pPr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 w:line="240" w:lineRule="auto"/>
        <w:ind w:left="48" w:firstLine="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DF6" w:rsidRDefault="00E46B6C">
      <w:pPr>
        <w:spacing w:after="0" w:line="240" w:lineRule="auto"/>
        <w:ind w:left="48" w:firstLine="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Основні функції оцінювання навчальних досягнень </w:t>
      </w:r>
    </w:p>
    <w:p w:rsidR="00A60DF6" w:rsidRDefault="00A60DF6">
      <w:pPr>
        <w:spacing w:after="0" w:line="240" w:lineRule="auto"/>
        <w:ind w:left="48" w:firstLine="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DF6" w:rsidRDefault="00E46B6C">
      <w:pPr>
        <w:spacing w:after="0" w:line="240" w:lineRule="auto"/>
        <w:ind w:left="48" w:hanging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Основними функціями оцінювання навчальних досягнень учнів є:</w:t>
      </w:r>
    </w:p>
    <w:p w:rsidR="00A60DF6" w:rsidRDefault="00E46B6C">
      <w:pPr>
        <w:spacing w:after="0" w:line="240" w:lineRule="auto"/>
        <w:ind w:left="142"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контролююча -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A60DF6" w:rsidRDefault="00E46B6C">
      <w:pPr>
        <w:spacing w:after="0" w:line="240" w:lineRule="auto"/>
        <w:ind w:left="142"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навчальна - сприяє повторенню, уточненню й поглибленню знань, їх систематизації, вдосконаленню умінь та навичок;</w:t>
      </w:r>
    </w:p>
    <w:p w:rsidR="00A60DF6" w:rsidRDefault="00E46B6C">
      <w:pPr>
        <w:spacing w:after="0" w:line="240" w:lineRule="auto"/>
        <w:ind w:left="142"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 діагностико-коригувальна - з'ясовує причини труднощів, які виникають в учня  в процесі навчання; виявляє прогалини у засвоєному, вносить корективи, спрямовані на їх усунення;</w:t>
      </w:r>
    </w:p>
    <w:p w:rsidR="00A60DF6" w:rsidRDefault="00E46B6C">
      <w:pPr>
        <w:spacing w:after="0" w:line="240" w:lineRule="auto"/>
        <w:ind w:left="142"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стимулювально-мотиваційна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формує позитивні мотиви навчання;</w:t>
      </w:r>
    </w:p>
    <w:p w:rsidR="00A60DF6" w:rsidRDefault="00E46B6C">
      <w:pPr>
        <w:spacing w:after="0" w:line="247" w:lineRule="atLeast"/>
        <w:ind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виховна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A60DF6" w:rsidRDefault="00E46B6C">
      <w:pPr>
        <w:spacing w:after="0" w:line="240" w:lineRule="auto"/>
        <w:ind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оцінюванні навчальних досягнень учнів враховуються:</w:t>
      </w:r>
    </w:p>
    <w:p w:rsidR="00A60DF6" w:rsidRDefault="00E46B6C">
      <w:pPr>
        <w:spacing w:after="0" w:line="240" w:lineRule="auto"/>
        <w:ind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характеристики відповіді учня: правильність, логічність, обґрунтованість, цілісність;</w:t>
      </w:r>
    </w:p>
    <w:p w:rsidR="00A60DF6" w:rsidRDefault="00E46B6C">
      <w:pPr>
        <w:spacing w:after="0" w:line="240" w:lineRule="auto"/>
        <w:ind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якість знань: повнота, глибина, гнучкість, системність, міцність;</w:t>
      </w:r>
    </w:p>
    <w:p w:rsidR="00A60DF6" w:rsidRDefault="00E46B6C">
      <w:pPr>
        <w:spacing w:after="0" w:line="240" w:lineRule="auto"/>
        <w:ind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сформованість предметних умінь і навичок;</w:t>
      </w:r>
    </w:p>
    <w:p w:rsidR="00A60DF6" w:rsidRDefault="00E46B6C">
      <w:pPr>
        <w:spacing w:after="0" w:line="240" w:lineRule="auto"/>
        <w:ind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A60DF6" w:rsidRDefault="00E46B6C">
      <w:pPr>
        <w:spacing w:after="0" w:line="240" w:lineRule="auto"/>
        <w:ind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досвід творчої діяльності (вміння виявляти проблеми та розв'язувати їх, формулювати гіпотези);</w:t>
      </w:r>
    </w:p>
    <w:p w:rsidR="00A60DF6" w:rsidRDefault="00E46B6C">
      <w:pPr>
        <w:spacing w:after="0" w:line="240" w:lineRule="auto"/>
        <w:ind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самостійність оцінних суджень.</w:t>
      </w:r>
    </w:p>
    <w:p w:rsidR="00A60DF6" w:rsidRDefault="00E46B6C">
      <w:pPr>
        <w:spacing w:after="0" w:line="240" w:lineRule="auto"/>
        <w:ind w:hanging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Характеристики якості знань взаємопов'язані між собою і доповнюють одна одну:</w:t>
      </w:r>
    </w:p>
    <w:p w:rsidR="00A60DF6" w:rsidRDefault="00E46B6C">
      <w:pPr>
        <w:spacing w:after="0" w:line="240" w:lineRule="auto"/>
        <w:ind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повнота знань - кількість знань, визначених навчальною програмою;</w:t>
      </w:r>
    </w:p>
    <w:p w:rsidR="00A60DF6" w:rsidRDefault="00E46B6C">
      <w:pPr>
        <w:spacing w:after="0" w:line="240" w:lineRule="auto"/>
        <w:ind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глибина знань - усвідомленість існуючих зв'язків між групами знань;</w:t>
      </w:r>
    </w:p>
    <w:p w:rsidR="00A60DF6" w:rsidRDefault="00E46B6C">
      <w:pPr>
        <w:spacing w:after="0" w:line="240" w:lineRule="auto"/>
        <w:ind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A60DF6" w:rsidRDefault="00E46B6C">
      <w:pPr>
        <w:spacing w:after="0" w:line="240" w:lineRule="auto"/>
        <w:ind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системність знань - усвідомлення структури знань, їх ієрархії і послідовності, тобто усвідомлення одних знань як базових для інших;</w:t>
      </w:r>
    </w:p>
    <w:p w:rsidR="00A60DF6" w:rsidRDefault="00E46B6C">
      <w:pPr>
        <w:spacing w:after="0" w:line="240" w:lineRule="auto"/>
        <w:ind w:right="48" w:hanging="1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міцність знань - тривалість збереження їх в пам'яті, відтворення їх в необхідних ситуаціях.</w:t>
      </w:r>
    </w:p>
    <w:p w:rsidR="00A60DF6" w:rsidRDefault="00A60DF6">
      <w:pPr>
        <w:spacing w:after="0" w:line="240" w:lineRule="auto"/>
        <w:ind w:left="48" w:hanging="1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Критерії оцінювання навчальних досягнень здобувачів освіти</w:t>
      </w:r>
    </w:p>
    <w:p w:rsidR="00A60DF6" w:rsidRDefault="00E46B6C">
      <w:pPr>
        <w:spacing w:after="0" w:line="240" w:lineRule="auto"/>
        <w:ind w:left="62" w:right="10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3.1.Критерії оцінювання навчальних досягнень учнів початкової школи</w:t>
      </w:r>
    </w:p>
    <w:tbl>
      <w:tblPr>
        <w:tblW w:w="9925" w:type="dxa"/>
        <w:tblCellMar>
          <w:top w:w="12" w:type="dxa"/>
          <w:left w:w="36" w:type="dxa"/>
          <w:right w:w="10" w:type="dxa"/>
        </w:tblCellMar>
        <w:tblLook w:val="04A0"/>
      </w:tblPr>
      <w:tblGrid>
        <w:gridCol w:w="1987"/>
        <w:gridCol w:w="780"/>
        <w:gridCol w:w="7158"/>
      </w:tblGrid>
      <w:tr w:rsidR="00A60DF6">
        <w:trPr>
          <w:trHeight w:val="571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7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Загальні критерії оцінювання навчальних досягнень учнів</w:t>
            </w:r>
          </w:p>
        </w:tc>
      </w:tr>
      <w:tr w:rsidR="00A60DF6">
        <w:trPr>
          <w:trHeight w:val="298"/>
        </w:trPr>
        <w:tc>
          <w:tcPr>
            <w:tcW w:w="19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Початковий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засвоїли знання у формі окремих фактів, елементарних уявлень</w:t>
            </w:r>
          </w:p>
        </w:tc>
      </w:tr>
      <w:tr w:rsidR="00A60DF6">
        <w:trPr>
          <w:trHeight w:val="845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 w:right="97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</w:t>
            </w:r>
          </w:p>
        </w:tc>
      </w:tr>
      <w:tr w:rsidR="00A60DF6">
        <w:trPr>
          <w:trHeight w:val="850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 w:righ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A60DF6">
        <w:trPr>
          <w:trHeight w:val="850"/>
        </w:trPr>
        <w:tc>
          <w:tcPr>
            <w:tcW w:w="19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Середній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A60DF6">
        <w:trPr>
          <w:trHeight w:val="571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основний навчальний матеріал з допомогою вчителя, здатні з помилками й неточностями дати визначення понять</w:t>
            </w:r>
          </w:p>
        </w:tc>
      </w:tr>
      <w:tr w:rsidR="00A60DF6">
        <w:trPr>
          <w:trHeight w:val="845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A60DF6">
        <w:trPr>
          <w:trHeight w:val="974"/>
        </w:trPr>
        <w:tc>
          <w:tcPr>
            <w:tcW w:w="19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Достатній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 w:right="40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володіють поняттями, відтворюють їх зміст, уміють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A60DF6">
        <w:trPr>
          <w:trHeight w:val="1925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 логічних зв'язків; володіють вміннями на рівні застосування способу діяльності за аналогією; самостійні роботи виконують з незначною допомогою вчителя; відповідають логічно з окремими неточностями</w:t>
            </w:r>
          </w:p>
        </w:tc>
      </w:tr>
      <w:tr w:rsidR="00A60DF6">
        <w:trPr>
          <w:trHeight w:val="1291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 w:right="1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добре володіють вивченим матеріалом, застосовують знання в стандартних ситуаціях, володіють вміннями виконувати окремі етапи розв'язання проблеми і застосовують їх у співробітництві з  учителем (частково-пошукова діяльність)</w:t>
            </w:r>
          </w:p>
        </w:tc>
      </w:tr>
      <w:tr w:rsidR="00A60DF6">
        <w:trPr>
          <w:trHeight w:val="1603"/>
        </w:trPr>
        <w:tc>
          <w:tcPr>
            <w:tcW w:w="19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Високий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71" w:lineRule="atLeast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Учні володіють системою понять у межах, визначених навчальними програмами, встановлюють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внутрішньопонятійні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так</w:t>
            </w:r>
          </w:p>
          <w:p w:rsidR="00A60DF6" w:rsidRDefault="00E46B6C">
            <w:pPr>
              <w:spacing w:after="0" w:line="257" w:lineRule="atLeast"/>
              <w:ind w:left="36" w:right="2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міжпонятійні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зв'язки; вміють розпізнавати об'єкти, які охоплюються засвоєними поняттями різного рівня узагальнення; відповідь аргументують новими прикладами</w:t>
            </w:r>
          </w:p>
        </w:tc>
      </w:tr>
      <w:tr w:rsidR="00A60DF6">
        <w:trPr>
          <w:trHeight w:val="658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</w:t>
            </w:r>
          </w:p>
        </w:tc>
      </w:tr>
      <w:tr w:rsidR="00A60DF6">
        <w:trPr>
          <w:trHeight w:val="1286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 опосередкованим керівництвом; виконують творчі завдання</w:t>
            </w:r>
          </w:p>
        </w:tc>
      </w:tr>
    </w:tbl>
    <w:p w:rsidR="00A60DF6" w:rsidRDefault="00A60DF6">
      <w:pPr>
        <w:spacing w:after="0" w:line="257" w:lineRule="atLeast"/>
        <w:ind w:left="2826"/>
        <w:rPr>
          <w:rFonts w:ascii="Courier New" w:eastAsia="Times New Roman" w:hAnsi="Courier New" w:cs="Courier New"/>
          <w:sz w:val="20"/>
          <w:szCs w:val="20"/>
        </w:rPr>
      </w:pPr>
    </w:p>
    <w:p w:rsidR="00A60DF6" w:rsidRDefault="00E46B6C">
      <w:pPr>
        <w:spacing w:after="0" w:line="240" w:lineRule="auto"/>
        <w:ind w:left="62" w:right="10"/>
        <w:outlineLvl w:val="1"/>
      </w:pPr>
      <w:bookmarkStart w:id="1" w:name="TOC--2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 Критерії оцінювання навчальних досягнень учнів основної й старшої школи</w:t>
      </w:r>
    </w:p>
    <w:p w:rsidR="00A60DF6" w:rsidRDefault="00A60DF6">
      <w:pPr>
        <w:spacing w:after="0" w:line="257" w:lineRule="atLeast"/>
        <w:ind w:left="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5" w:type="dxa"/>
        <w:tblCellMar>
          <w:top w:w="12" w:type="dxa"/>
          <w:left w:w="36" w:type="dxa"/>
          <w:right w:w="10" w:type="dxa"/>
        </w:tblCellMar>
        <w:tblLook w:val="04A0"/>
      </w:tblPr>
      <w:tblGrid>
        <w:gridCol w:w="1987"/>
        <w:gridCol w:w="780"/>
        <w:gridCol w:w="7158"/>
      </w:tblGrid>
      <w:tr w:rsidR="00A60DF6">
        <w:trPr>
          <w:trHeight w:val="571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7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Загальні критерії оцінювання навчальних досягнень учнів</w:t>
            </w:r>
          </w:p>
        </w:tc>
      </w:tr>
      <w:tr w:rsidR="00A60DF6">
        <w:trPr>
          <w:trHeight w:val="336"/>
        </w:trPr>
        <w:tc>
          <w:tcPr>
            <w:tcW w:w="19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Початковий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розрізняють об'єкти вивчення</w:t>
            </w:r>
          </w:p>
        </w:tc>
      </w:tr>
      <w:tr w:rsidR="00A60DF6">
        <w:trPr>
          <w:trHeight w:val="658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незначну частину навчального матеріалу, мають нечіткі уявлення про об'єкт вивчення</w:t>
            </w:r>
          </w:p>
        </w:tc>
      </w:tr>
      <w:tr w:rsidR="00A60DF6">
        <w:trPr>
          <w:trHeight w:val="653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частину навчального матеріалу; з допомогою вчителя виконують елементарні завдання</w:t>
            </w:r>
          </w:p>
        </w:tc>
      </w:tr>
      <w:tr w:rsidR="00A60DF6">
        <w:trPr>
          <w:trHeight w:val="653"/>
        </w:trPr>
        <w:tc>
          <w:tcPr>
            <w:tcW w:w="19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Середній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з допомогою вчителя відтворюють основний навчальний матеріал, можуть повторити за зразком певну операцію, дію</w:t>
            </w:r>
          </w:p>
        </w:tc>
      </w:tr>
      <w:tr w:rsidR="00A60DF6">
        <w:trPr>
          <w:trHeight w:val="658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основний навчальний матеріал, здатні з помилками й неточностями дати визначення понять, сформулювати правило</w:t>
            </w:r>
          </w:p>
        </w:tc>
      </w:tr>
      <w:tr w:rsidR="00A60DF6">
        <w:trPr>
          <w:trHeight w:val="970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 w:right="19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</w:p>
        </w:tc>
      </w:tr>
      <w:tr w:rsidR="00A60DF6">
        <w:trPr>
          <w:trHeight w:val="1291"/>
        </w:trPr>
        <w:tc>
          <w:tcPr>
            <w:tcW w:w="19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 Достатній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правильно відтворюють навчальний матеріал, знають</w:t>
            </w:r>
          </w:p>
          <w:p w:rsidR="00A60DF6" w:rsidRDefault="00E46B6C">
            <w:pPr>
              <w:spacing w:after="0" w:line="257" w:lineRule="atLeast"/>
              <w:ind w:left="36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A60DF6">
        <w:trPr>
          <w:trHeight w:val="1925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74" w:lineRule="atLeast"/>
              <w:ind w:left="36" w:right="1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 хоч і мають неточності</w:t>
            </w:r>
          </w:p>
        </w:tc>
      </w:tr>
      <w:tr w:rsidR="00A60DF6">
        <w:trPr>
          <w:trHeight w:val="1286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</w:t>
            </w:r>
          </w:p>
        </w:tc>
      </w:tr>
      <w:tr w:rsidR="00A60DF6">
        <w:trPr>
          <w:trHeight w:val="576"/>
        </w:trPr>
        <w:tc>
          <w:tcPr>
            <w:tcW w:w="19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Високий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мають повні, глибокі знання, здатні використовувати їх у практичній діяльності, робити висновки, узагальнення</w:t>
            </w:r>
          </w:p>
        </w:tc>
      </w:tr>
      <w:tr w:rsidR="00A60DF6">
        <w:trPr>
          <w:trHeight w:val="1123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</w:p>
        </w:tc>
      </w:tr>
      <w:tr w:rsidR="00A60DF6">
        <w:trPr>
          <w:trHeight w:val="1402"/>
        </w:trPr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</w:tcMar>
            <w:vAlign w:val="center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DF6" w:rsidRDefault="00E46B6C">
            <w:pPr>
              <w:spacing w:after="0" w:line="257" w:lineRule="atLeast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A60DF6" w:rsidRDefault="00A60DF6">
      <w:pPr>
        <w:spacing w:after="0" w:line="257" w:lineRule="atLeast"/>
        <w:ind w:left="706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A60DF6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DF6" w:rsidRDefault="00E46B6C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Види оцінювання</w:t>
      </w:r>
    </w:p>
    <w:p w:rsidR="00A60DF6" w:rsidRDefault="00A60DF6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DF6" w:rsidRDefault="00E46B6C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Видами оцінювання навчальних досягнень учнів є поточне, тематичне, семестрове, річне оцінювання та державна підсумкова атестація.</w:t>
      </w:r>
    </w:p>
    <w:p w:rsidR="00A60DF6" w:rsidRDefault="00A60DF6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spacing w:after="0" w:line="240" w:lineRule="auto"/>
        <w:ind w:left="48" w:firstLine="85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 Поточне оцінювання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це процес встановлення рівня навчальних досягнень учня в оволодінні змістом предмета, уміннями та навичками відповідно до вимог навчальних програм.</w:t>
      </w:r>
    </w:p>
    <w:p w:rsidR="00A60DF6" w:rsidRDefault="00E46B6C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A60DF6" w:rsidRDefault="00E46B6C">
      <w:pPr>
        <w:spacing w:after="0" w:line="240" w:lineRule="auto"/>
        <w:ind w:left="48" w:firstLine="85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Поточне оцінювання здійснюється у процесі вивчення теми. Його основними завдання є:встановлення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A60DF6" w:rsidRDefault="00E46B6C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A60DF6" w:rsidRDefault="00E46B6C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Інформація, отримана на підставі поточного контролю, є основною для коригування роботи вчителя на уроці.</w:t>
      </w:r>
    </w:p>
    <w:p w:rsidR="00A60DF6" w:rsidRDefault="00A60DF6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 Тематичному оцінюванню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навчальних досягнень підлягають основні результати вивчення теми (розділу).</w:t>
      </w:r>
    </w:p>
    <w:p w:rsidR="00A60DF6" w:rsidRDefault="00E46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Тематичне оцінювання навчальних досягнень учнів забезпечує:</w:t>
      </w:r>
    </w:p>
    <w:p w:rsidR="00A60DF6" w:rsidRDefault="00E46B6C">
      <w:pPr>
        <w:spacing w:after="0" w:line="240" w:lineRule="auto"/>
        <w:ind w:left="1440" w:right="189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усунення безсистемності в оцінюванні;</w:t>
      </w:r>
    </w:p>
    <w:p w:rsidR="00A60DF6" w:rsidRDefault="00E46B6C">
      <w:pPr>
        <w:spacing w:after="0" w:line="240" w:lineRule="auto"/>
        <w:ind w:left="1440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підвищення об'єктивності оцінки знань, навичок і вмінь;</w:t>
      </w:r>
    </w:p>
    <w:p w:rsidR="00A60DF6" w:rsidRDefault="00E46B6C">
      <w:pPr>
        <w:spacing w:after="0" w:line="257" w:lineRule="atLeast"/>
        <w:ind w:left="1440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індивідуальний та диференційований підхід до організації навчання;</w:t>
      </w:r>
    </w:p>
    <w:p w:rsidR="00A60DF6" w:rsidRDefault="00E46B6C">
      <w:pPr>
        <w:spacing w:after="0" w:line="240" w:lineRule="auto"/>
        <w:ind w:left="1440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систематизацію й узагальнення навчального матеріалу;</w:t>
      </w:r>
    </w:p>
    <w:p w:rsidR="00A60DF6" w:rsidRDefault="00E46B6C">
      <w:pPr>
        <w:spacing w:after="0" w:line="240" w:lineRule="auto"/>
        <w:ind w:left="1440" w:right="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концентрацію уваги учнів до найсуттєвішого в системі знань з кожного предмета.</w:t>
      </w:r>
    </w:p>
    <w:p w:rsidR="00A60DF6" w:rsidRDefault="00E46B6C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A60DF6" w:rsidRDefault="00E46B6C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A60DF6" w:rsidRDefault="00A60DF6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spacing w:after="0" w:line="247" w:lineRule="atLeast"/>
        <w:ind w:left="54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4.3. Оцінка за семестр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виставляється за результатами тематичного оцінювання, а за рік - на основі семестрових оцінок.</w:t>
      </w:r>
    </w:p>
    <w:p w:rsidR="00A60DF6" w:rsidRDefault="00E46B6C">
      <w:pPr>
        <w:spacing w:after="0" w:line="240" w:lineRule="auto"/>
        <w:ind w:left="48" w:firstLine="85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Учень має право на підвищення семестрової оцінки.</w:t>
      </w:r>
    </w:p>
    <w:p w:rsidR="00A60DF6" w:rsidRDefault="00A60DF6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 w:line="240" w:lineRule="auto"/>
        <w:ind w:left="48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 w:line="240" w:lineRule="auto"/>
        <w:ind w:left="70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E46B6C" w:rsidP="00773E64">
      <w:pPr>
        <w:tabs>
          <w:tab w:val="left" w:pos="5355"/>
          <w:tab w:val="left" w:pos="6210"/>
        </w:tabs>
        <w:spacing w:beforeAutospacing="1" w:after="0" w:line="264" w:lineRule="atLeast"/>
        <w:jc w:val="righ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 4</w:t>
      </w:r>
    </w:p>
    <w:p w:rsidR="00A60DF6" w:rsidRDefault="00E46B6C" w:rsidP="00773E64">
      <w:pPr>
        <w:pStyle w:val="Heading3"/>
        <w:tabs>
          <w:tab w:val="left" w:pos="5130"/>
          <w:tab w:val="left" w:pos="5505"/>
        </w:tabs>
        <w:spacing w:before="280" w:after="2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до Положення про внутрішню </w:t>
      </w:r>
    </w:p>
    <w:p w:rsidR="00A60DF6" w:rsidRDefault="00E46B6C" w:rsidP="00773E64">
      <w:pPr>
        <w:pStyle w:val="Heading3"/>
        <w:tabs>
          <w:tab w:val="left" w:pos="5505"/>
        </w:tabs>
        <w:spacing w:before="280" w:after="2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систему забезпечення якості освіти</w:t>
      </w:r>
    </w:p>
    <w:p w:rsidR="00773E64" w:rsidRDefault="00773E64" w:rsidP="00773E64">
      <w:pPr>
        <w:pStyle w:val="Heading3"/>
        <w:tabs>
          <w:tab w:val="left" w:pos="5505"/>
        </w:tabs>
        <w:spacing w:before="280" w:after="280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Соснівської</w:t>
      </w:r>
      <w:proofErr w:type="spellEnd"/>
      <w:r>
        <w:rPr>
          <w:b w:val="0"/>
          <w:sz w:val="28"/>
          <w:szCs w:val="28"/>
        </w:rPr>
        <w:t xml:space="preserve"> гімназії</w:t>
      </w:r>
    </w:p>
    <w:p w:rsidR="00A60DF6" w:rsidRDefault="00A60DF6">
      <w:pPr>
        <w:tabs>
          <w:tab w:val="left" w:pos="6870"/>
        </w:tabs>
        <w:spacing w:after="0" w:line="247" w:lineRule="atLeast"/>
        <w:ind w:left="70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73E64" w:rsidRDefault="00773E64">
      <w:pPr>
        <w:tabs>
          <w:tab w:val="left" w:pos="6870"/>
        </w:tabs>
        <w:spacing w:after="0" w:line="247" w:lineRule="atLeast"/>
        <w:ind w:left="70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7" w:lineRule="atLeast"/>
        <w:ind w:left="70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E46B6C">
      <w:pPr>
        <w:spacing w:after="0" w:line="247" w:lineRule="atLeast"/>
        <w:ind w:left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Критерії, правила і процедури оцінювання управлінської діяльності керівника</w:t>
      </w:r>
    </w:p>
    <w:p w:rsidR="00A60DF6" w:rsidRDefault="00A60DF6">
      <w:pPr>
        <w:spacing w:after="0" w:line="247" w:lineRule="atLeast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>
      <w:pPr>
        <w:spacing w:after="0"/>
        <w:ind w:left="45" w:firstLine="7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Формою контролю за діяльністю керівників ліцею є атестація. </w:t>
      </w:r>
    </w:p>
    <w:p w:rsidR="00A60DF6" w:rsidRDefault="00E46B6C">
      <w:pPr>
        <w:spacing w:after="0"/>
        <w:ind w:left="45" w:firstLine="7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Ефективність управлінської діяльності керівника під час атестації визначається за критеріями:</w:t>
      </w:r>
    </w:p>
    <w:p w:rsidR="00A60DF6" w:rsidRDefault="00E46B6C">
      <w:pPr>
        <w:spacing w:after="0"/>
        <w:ind w:left="1134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1) саморозвиток та самовдосконалення керівника у сфері управлінської діяльності;</w:t>
      </w:r>
    </w:p>
    <w:p w:rsidR="00A60DF6" w:rsidRDefault="00E46B6C">
      <w:pPr>
        <w:spacing w:after="0"/>
        <w:ind w:left="1134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2) стратегічне планування базується на положеннях концепції розвитку ліцею, висновках аналізу та самоаналізу результатів діяльності;</w:t>
      </w:r>
    </w:p>
    <w:p w:rsidR="00A60DF6" w:rsidRDefault="00E46B6C">
      <w:pPr>
        <w:spacing w:after="0"/>
        <w:ind w:left="1134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3) річне планування формується на стратегічних засадах розвитку закладу;</w:t>
      </w:r>
    </w:p>
    <w:p w:rsidR="00A60DF6" w:rsidRDefault="00E46B6C">
      <w:pPr>
        <w:spacing w:after="0"/>
        <w:ind w:left="1134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4) здійснення аналізу і оцінки ефективності реалізації планів, проектів;</w:t>
      </w:r>
    </w:p>
    <w:p w:rsidR="00A60DF6" w:rsidRDefault="00E46B6C">
      <w:pPr>
        <w:spacing w:after="0"/>
        <w:ind w:left="1134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5) забезпечення професійного розвитку вчителів, методичного супроводу молодих спеціалістів;</w:t>
      </w:r>
    </w:p>
    <w:p w:rsidR="00A60DF6" w:rsidRDefault="00E46B6C">
      <w:pPr>
        <w:spacing w:after="0"/>
        <w:ind w:left="1134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6) поширення позитивної інформації про заклад;</w:t>
      </w:r>
    </w:p>
    <w:p w:rsidR="00A60DF6" w:rsidRDefault="00E46B6C">
      <w:pPr>
        <w:spacing w:after="0"/>
        <w:ind w:left="1134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7) створення повноцінних умов функціонування закладу (безпечні та гігієнічні);</w:t>
      </w:r>
    </w:p>
    <w:p w:rsidR="00A60DF6" w:rsidRDefault="00E46B6C">
      <w:pPr>
        <w:spacing w:after="0"/>
        <w:ind w:left="1134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8) застосування ІКТ-технологій у освітньому процесі;</w:t>
      </w:r>
    </w:p>
    <w:p w:rsidR="00A60DF6" w:rsidRDefault="00E46B6C">
      <w:pPr>
        <w:spacing w:after="0"/>
        <w:ind w:left="1134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9) забезпечення якості освіти через взаємодію всіх учасників освітнього процесу;</w:t>
      </w:r>
    </w:p>
    <w:p w:rsidR="00A60DF6" w:rsidRDefault="00E46B6C">
      <w:pPr>
        <w:spacing w:after="0"/>
        <w:ind w:left="1134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10) позитивна оцінка компетентності керівника з боку працівників.</w:t>
      </w:r>
    </w:p>
    <w:p w:rsidR="00A60DF6" w:rsidRDefault="00E46B6C">
      <w:pPr>
        <w:spacing w:after="0"/>
        <w:ind w:firstLine="709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Ділові та особистісні якості керівників визначаються за критеріями:</w:t>
      </w:r>
    </w:p>
    <w:p w:rsidR="00A60DF6" w:rsidRDefault="00E46B6C">
      <w:pPr>
        <w:spacing w:after="0"/>
        <w:ind w:left="1162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1) цілеспрямованість та саморозвиток;</w:t>
      </w:r>
    </w:p>
    <w:p w:rsidR="00A60DF6" w:rsidRDefault="00E46B6C">
      <w:pPr>
        <w:spacing w:after="0"/>
        <w:ind w:left="1162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2) компетентність;</w:t>
      </w:r>
    </w:p>
    <w:p w:rsidR="00A60DF6" w:rsidRDefault="00E46B6C">
      <w:pPr>
        <w:spacing w:after="0"/>
        <w:ind w:left="1162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3) динамічність та самокритичність;</w:t>
      </w:r>
    </w:p>
    <w:p w:rsidR="00A60DF6" w:rsidRDefault="00E46B6C">
      <w:pPr>
        <w:spacing w:after="0"/>
        <w:ind w:left="1162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4) управлінська етика;</w:t>
      </w:r>
    </w:p>
    <w:p w:rsidR="00A60DF6" w:rsidRDefault="00E46B6C">
      <w:pPr>
        <w:spacing w:after="0"/>
        <w:ind w:left="1162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5) прогностичність та аналітичність</w:t>
      </w:r>
    </w:p>
    <w:p w:rsidR="00A60DF6" w:rsidRDefault="00E46B6C">
      <w:pPr>
        <w:spacing w:after="0"/>
        <w:ind w:left="1162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6) креативність, здатність до інноваційного пошуку;</w:t>
      </w:r>
    </w:p>
    <w:p w:rsidR="00A60DF6" w:rsidRDefault="00E46B6C">
      <w:pPr>
        <w:spacing w:after="0"/>
        <w:ind w:left="1162" w:right="48"/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7) здатність приймати своєчасне рішення та брати на себе відповідальність за результат діяльності.</w:t>
      </w: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/>
        <w:ind w:left="1162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A60DF6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A60DF6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A60DF6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A60DF6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A60DF6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A60DF6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E46B6C">
      <w:pPr>
        <w:tabs>
          <w:tab w:val="left" w:pos="5355"/>
          <w:tab w:val="left" w:pos="6210"/>
        </w:tabs>
        <w:spacing w:beforeAutospacing="1" w:after="0" w:line="264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0DF6" w:rsidRDefault="00E46B6C" w:rsidP="00773E64">
      <w:pPr>
        <w:tabs>
          <w:tab w:val="left" w:pos="5355"/>
          <w:tab w:val="left" w:pos="6210"/>
        </w:tabs>
        <w:spacing w:beforeAutospacing="1" w:after="0" w:line="264" w:lineRule="atLeast"/>
        <w:jc w:val="righ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  5</w:t>
      </w:r>
    </w:p>
    <w:p w:rsidR="00A60DF6" w:rsidRDefault="00E46B6C" w:rsidP="00773E64">
      <w:pPr>
        <w:pStyle w:val="Heading3"/>
        <w:tabs>
          <w:tab w:val="left" w:pos="5130"/>
          <w:tab w:val="left" w:pos="5505"/>
        </w:tabs>
        <w:spacing w:before="280" w:after="2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до Положення про внутрішню </w:t>
      </w:r>
    </w:p>
    <w:p w:rsidR="00A60DF6" w:rsidRDefault="00E46B6C" w:rsidP="00773E64">
      <w:pPr>
        <w:pStyle w:val="Heading3"/>
        <w:tabs>
          <w:tab w:val="left" w:pos="5505"/>
        </w:tabs>
        <w:spacing w:before="280" w:after="2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систему забезпечення якості освіти</w:t>
      </w:r>
    </w:p>
    <w:p w:rsidR="00A60DF6" w:rsidRDefault="00773E64" w:rsidP="00773E64">
      <w:pPr>
        <w:pStyle w:val="Heading3"/>
        <w:tabs>
          <w:tab w:val="left" w:pos="5505"/>
        </w:tabs>
        <w:spacing w:before="280" w:after="280"/>
        <w:jc w:val="right"/>
      </w:pPr>
      <w:proofErr w:type="spellStart"/>
      <w:r>
        <w:rPr>
          <w:b w:val="0"/>
          <w:sz w:val="28"/>
          <w:szCs w:val="28"/>
        </w:rPr>
        <w:t>Соснівської</w:t>
      </w:r>
      <w:proofErr w:type="spellEnd"/>
      <w:r>
        <w:rPr>
          <w:b w:val="0"/>
          <w:sz w:val="28"/>
          <w:szCs w:val="28"/>
        </w:rPr>
        <w:t xml:space="preserve"> гімназії</w:t>
      </w:r>
    </w:p>
    <w:p w:rsidR="00A60DF6" w:rsidRDefault="00A60DF6">
      <w:pPr>
        <w:tabs>
          <w:tab w:val="left" w:pos="5955"/>
        </w:tabs>
        <w:spacing w:after="0" w:line="240" w:lineRule="auto"/>
        <w:ind w:left="1162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A60DF6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A60DF6">
      <w:pPr>
        <w:spacing w:after="0" w:line="240" w:lineRule="auto"/>
        <w:ind w:left="1162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Напрями, вимоги та критерії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якості освітньої діяльності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якості освітньої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 ліцеї здійснюється за такими  напрямками: </w:t>
      </w:r>
    </w:p>
    <w:p w:rsidR="00A60DF6" w:rsidRDefault="00E46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Напрям 1. Освітнє середовище закладу освіти </w:t>
      </w:r>
    </w:p>
    <w:p w:rsidR="00A60DF6" w:rsidRDefault="00E46B6C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Вимога 1.1. Забезпечення комфортних і безпечних умов навчання та праці  </w:t>
      </w:r>
    </w:p>
    <w:p w:rsidR="00A60DF6" w:rsidRDefault="00E46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1</w:t>
      </w:r>
      <w:r w:rsidR="00773E64">
        <w:rPr>
          <w:rFonts w:ascii="Times New Roman" w:hAnsi="Times New Roman" w:cs="Times New Roman"/>
          <w:sz w:val="28"/>
          <w:szCs w:val="28"/>
        </w:rPr>
        <w:t>.1.1. Приміщення і територія гімназії</w:t>
      </w:r>
      <w:r>
        <w:rPr>
          <w:rFonts w:ascii="Times New Roman" w:hAnsi="Times New Roman" w:cs="Times New Roman"/>
          <w:sz w:val="28"/>
          <w:szCs w:val="28"/>
        </w:rPr>
        <w:t xml:space="preserve"> є безпечними та комфортними для навчання та праці</w:t>
      </w:r>
    </w:p>
    <w:p w:rsidR="00A60DF6" w:rsidRDefault="00773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1.1.2. Гімназія забезпечена</w:t>
      </w:r>
      <w:r w:rsidR="00E46B6C">
        <w:rPr>
          <w:rFonts w:ascii="Times New Roman" w:hAnsi="Times New Roman" w:cs="Times New Roman"/>
          <w:sz w:val="28"/>
          <w:szCs w:val="28"/>
        </w:rPr>
        <w:t xml:space="preserve"> навчальними та іншими приміщеннями з відповідним обладнанням, що необхідні для реалізації освітньої програми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Критерій 1.1.3. Здобувачі освіти та працівники   обізнані з вимогами охорони праці, безпеки життєдіяльності, пожежної безпеки, правилами поведінки в умовах надзвичайних ситуацій і дотримуються їх 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1.1.4. Працівники обізнані з правилами поведінки в разі нещасного випадку зі здобувачами освіти та працівниками   чи раптового погіршення їх стану здоров’я і вживають необхідних заходів у таких ситуаціях</w:t>
      </w:r>
    </w:p>
    <w:p w:rsidR="00A60DF6" w:rsidRDefault="00773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1.1.5. У гімназії</w:t>
      </w:r>
      <w:r w:rsidR="00E46B6C">
        <w:rPr>
          <w:rFonts w:ascii="Times New Roman" w:hAnsi="Times New Roman" w:cs="Times New Roman"/>
          <w:sz w:val="28"/>
          <w:szCs w:val="28"/>
        </w:rPr>
        <w:t xml:space="preserve"> створюються умови для харчування здобувачів освіти і працівників</w:t>
      </w:r>
    </w:p>
    <w:p w:rsidR="00A60DF6" w:rsidRDefault="00773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1.1.6. У гімназії</w:t>
      </w:r>
      <w:r w:rsidR="00E46B6C">
        <w:rPr>
          <w:rFonts w:ascii="Times New Roman" w:hAnsi="Times New Roman" w:cs="Times New Roman"/>
          <w:sz w:val="28"/>
          <w:szCs w:val="28"/>
        </w:rPr>
        <w:t xml:space="preserve">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</w:r>
    </w:p>
    <w:p w:rsidR="00A60DF6" w:rsidRDefault="00773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Критерій 1.1.7. У гімназії </w:t>
      </w:r>
      <w:r w:rsidR="00E46B6C">
        <w:rPr>
          <w:rFonts w:ascii="Times New Roman" w:hAnsi="Times New Roman" w:cs="Times New Roman"/>
          <w:sz w:val="28"/>
          <w:szCs w:val="28"/>
        </w:rPr>
        <w:t xml:space="preserve"> застосовуються підходи для адаптації та інтеграції здобувачів освіти до освітнього процесу, професійної адаптації працівників</w:t>
      </w:r>
    </w:p>
    <w:p w:rsidR="00A60DF6" w:rsidRDefault="00A60DF6">
      <w:pPr>
        <w:rPr>
          <w:rFonts w:ascii="Times New Roman" w:hAnsi="Times New Roman" w:cs="Times New Roman"/>
          <w:sz w:val="28"/>
          <w:szCs w:val="28"/>
        </w:rPr>
      </w:pPr>
    </w:p>
    <w:p w:rsidR="00A60DF6" w:rsidRDefault="00E46B6C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Вимога 1.2. Створення освітнього середовища, вільного від будь-яких форм насильства та дискримінації</w:t>
      </w:r>
    </w:p>
    <w:p w:rsidR="00A60DF6" w:rsidRDefault="00A5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1.2.1. Гімназія</w:t>
      </w:r>
      <w:r w:rsidR="00E46B6C">
        <w:rPr>
          <w:rFonts w:ascii="Times New Roman" w:hAnsi="Times New Roman" w:cs="Times New Roman"/>
          <w:sz w:val="28"/>
          <w:szCs w:val="28"/>
        </w:rPr>
        <w:t xml:space="preserve"> планує та реалізує діяльність щодо запобігання будь-яким проявам дискримінації та  </w:t>
      </w:r>
      <w:proofErr w:type="spellStart"/>
      <w:r w:rsidR="00E46B6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E46B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DF6" w:rsidRDefault="00E46B6C">
      <w:r>
        <w:rPr>
          <w:rFonts w:ascii="Times New Roman" w:hAnsi="Times New Roman" w:cs="Times New Roman"/>
          <w:sz w:val="28"/>
          <w:szCs w:val="28"/>
        </w:rPr>
        <w:t>Критерій 1.2.2. Правила поведінки учасників осв</w:t>
      </w:r>
      <w:r w:rsidR="00A55132">
        <w:rPr>
          <w:rFonts w:ascii="Times New Roman" w:hAnsi="Times New Roman" w:cs="Times New Roman"/>
          <w:sz w:val="28"/>
          <w:szCs w:val="28"/>
        </w:rPr>
        <w:t>ітнього процесу в гімназії</w:t>
      </w:r>
      <w:r>
        <w:rPr>
          <w:rFonts w:ascii="Times New Roman" w:hAnsi="Times New Roman" w:cs="Times New Roman"/>
          <w:sz w:val="28"/>
          <w:szCs w:val="28"/>
        </w:rPr>
        <w:t xml:space="preserve"> забезпечують дотримання етичних норм, поваги до гідності, прав і свобод людини</w:t>
      </w:r>
    </w:p>
    <w:p w:rsidR="00A60DF6" w:rsidRDefault="00E46B6C">
      <w:pPr>
        <w:jc w:val="both"/>
      </w:pPr>
      <w:r>
        <w:rPr>
          <w:rFonts w:ascii="Times New Roman" w:hAnsi="Times New Roman" w:cs="Times New Roman"/>
          <w:sz w:val="28"/>
          <w:szCs w:val="28"/>
        </w:rPr>
        <w:t>Критерій 1.2.3. Керівни</w:t>
      </w:r>
      <w:r w:rsidR="00A55132">
        <w:rPr>
          <w:rFonts w:ascii="Times New Roman" w:hAnsi="Times New Roman" w:cs="Times New Roman"/>
          <w:sz w:val="28"/>
          <w:szCs w:val="28"/>
        </w:rPr>
        <w:t xml:space="preserve">к та заступник керівника гімназії ( Лобанова М.М. та </w:t>
      </w:r>
      <w:proofErr w:type="spellStart"/>
      <w:r w:rsidR="00A55132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="00A55132">
        <w:rPr>
          <w:rFonts w:ascii="Times New Roman" w:hAnsi="Times New Roman" w:cs="Times New Roman"/>
          <w:sz w:val="28"/>
          <w:szCs w:val="28"/>
        </w:rPr>
        <w:t xml:space="preserve"> З.В.</w:t>
      </w:r>
      <w:r>
        <w:rPr>
          <w:rFonts w:ascii="Times New Roman" w:hAnsi="Times New Roman" w:cs="Times New Roman"/>
          <w:sz w:val="28"/>
          <w:szCs w:val="28"/>
        </w:rPr>
        <w:t xml:space="preserve">), педагогічні працівники протидіють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(цькуванню), іншому насильству, дотримуються порядку реагування на їх прояви</w:t>
      </w:r>
    </w:p>
    <w:p w:rsidR="00A60DF6" w:rsidRDefault="00A60DF6">
      <w:pPr>
        <w:rPr>
          <w:rFonts w:ascii="Times New Roman" w:hAnsi="Times New Roman" w:cs="Times New Roman"/>
          <w:sz w:val="28"/>
          <w:szCs w:val="28"/>
        </w:rPr>
      </w:pPr>
    </w:p>
    <w:p w:rsidR="00A60DF6" w:rsidRDefault="00E46B6C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Вимога 1.3. Формування інклюзивного, розвивального та мотивуючого до навчання освітнього простору</w:t>
      </w:r>
    </w:p>
    <w:p w:rsidR="00A60DF6" w:rsidRDefault="00E46B6C">
      <w:pPr>
        <w:jc w:val="both"/>
      </w:pPr>
      <w:r>
        <w:rPr>
          <w:rFonts w:ascii="Times New Roman" w:hAnsi="Times New Roman" w:cs="Times New Roman"/>
          <w:sz w:val="28"/>
          <w:szCs w:val="28"/>
        </w:rPr>
        <w:t>Критерій 1.3.</w:t>
      </w:r>
      <w:r w:rsidR="00A55132">
        <w:rPr>
          <w:rFonts w:ascii="Times New Roman" w:hAnsi="Times New Roman" w:cs="Times New Roman"/>
          <w:sz w:val="28"/>
          <w:szCs w:val="28"/>
        </w:rPr>
        <w:t>1. Приміщення та територія гімназії</w:t>
      </w:r>
      <w:r>
        <w:rPr>
          <w:rFonts w:ascii="Times New Roman" w:hAnsi="Times New Roman" w:cs="Times New Roman"/>
          <w:sz w:val="28"/>
          <w:szCs w:val="28"/>
        </w:rPr>
        <w:t xml:space="preserve"> облаштовуються з урахуванням принципів універсального дизайну та розумного пристосування</w:t>
      </w:r>
    </w:p>
    <w:p w:rsidR="00A60DF6" w:rsidRDefault="00A55132">
      <w:r>
        <w:rPr>
          <w:rFonts w:ascii="Times New Roman" w:hAnsi="Times New Roman" w:cs="Times New Roman"/>
          <w:sz w:val="28"/>
          <w:szCs w:val="28"/>
        </w:rPr>
        <w:t xml:space="preserve">Критерій 1.3.2. Гімназія </w:t>
      </w:r>
      <w:r w:rsidR="00E46B6C">
        <w:rPr>
          <w:rFonts w:ascii="Times New Roman" w:hAnsi="Times New Roman" w:cs="Times New Roman"/>
          <w:sz w:val="28"/>
          <w:szCs w:val="28"/>
        </w:rPr>
        <w:t xml:space="preserve">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</w:r>
    </w:p>
    <w:p w:rsidR="00A60DF6" w:rsidRDefault="00E46B6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Критерій 1.3.3. Освітнє середовище мотивує здобувачів освіти до оволодіння ключовими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наскрізними уміннями, ведення здорового способу життя</w:t>
      </w:r>
    </w:p>
    <w:p w:rsidR="00A60DF6" w:rsidRDefault="00A55132">
      <w:pPr>
        <w:jc w:val="both"/>
      </w:pPr>
      <w:r>
        <w:rPr>
          <w:rFonts w:ascii="Times New Roman" w:hAnsi="Times New Roman" w:cs="Times New Roman"/>
          <w:sz w:val="28"/>
          <w:szCs w:val="28"/>
        </w:rPr>
        <w:t>Критерій 1.3.4. У гімназії</w:t>
      </w:r>
      <w:r w:rsidR="00E46B6C">
        <w:rPr>
          <w:rFonts w:ascii="Times New Roman" w:hAnsi="Times New Roman" w:cs="Times New Roman"/>
          <w:sz w:val="28"/>
          <w:szCs w:val="28"/>
        </w:rPr>
        <w:t xml:space="preserve"> створено простір інформаційної взаємодії та соціально-культурної комунікації учасників освітнього процесу (бібліотека, комп’ютерний клас)</w:t>
      </w:r>
    </w:p>
    <w:p w:rsidR="00A60DF6" w:rsidRDefault="00E46B6C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Напрям 2.Система оцінювання здобувачів освіти</w:t>
      </w:r>
    </w:p>
    <w:p w:rsidR="00A60DF6" w:rsidRDefault="00E46B6C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Вимога 2.1. Наявність відкритої, прозорої і зрозумілої для здобувачів освіти системи оцінювання їх навчальних досягнень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2.1.1. Здобувачі освіти отримують від педагогічних працівників інформацію про критерії, правила та процедури оцінювання навчальних досягнень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2</w:t>
      </w:r>
      <w:r w:rsidR="00A55132">
        <w:rPr>
          <w:rFonts w:ascii="Times New Roman" w:hAnsi="Times New Roman" w:cs="Times New Roman"/>
          <w:sz w:val="28"/>
          <w:szCs w:val="28"/>
        </w:rPr>
        <w:t>.1.2. Система оцінювання в гімназії</w:t>
      </w:r>
      <w:r>
        <w:rPr>
          <w:rFonts w:ascii="Times New Roman" w:hAnsi="Times New Roman" w:cs="Times New Roman"/>
          <w:sz w:val="28"/>
          <w:szCs w:val="28"/>
        </w:rPr>
        <w:t xml:space="preserve"> сприяє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 до навчання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Критерій 2.1.3. Здобувачі освіти вважають оцінювання результатів навчання справедливим і об’єктивним</w:t>
      </w:r>
    </w:p>
    <w:p w:rsidR="00A60DF6" w:rsidRDefault="00A55132">
      <w:r>
        <w:rPr>
          <w:rFonts w:ascii="Times New Roman" w:hAnsi="Times New Roman" w:cs="Times New Roman"/>
          <w:sz w:val="28"/>
          <w:szCs w:val="28"/>
        </w:rPr>
        <w:t>Критерій 2.2.1. У гімназії</w:t>
      </w:r>
      <w:r w:rsidR="00E46B6C">
        <w:rPr>
          <w:rFonts w:ascii="Times New Roman" w:hAnsi="Times New Roman" w:cs="Times New Roman"/>
          <w:sz w:val="28"/>
          <w:szCs w:val="28"/>
        </w:rPr>
        <w:t xml:space="preserve"> здійснюється аналіз результатів навчання здобувачів освіти</w:t>
      </w:r>
    </w:p>
    <w:p w:rsidR="00A60DF6" w:rsidRDefault="00E46B6C">
      <w:r>
        <w:rPr>
          <w:rFonts w:ascii="Times New Roman" w:hAnsi="Times New Roman" w:cs="Times New Roman"/>
          <w:b/>
          <w:i/>
          <w:sz w:val="28"/>
          <w:szCs w:val="28"/>
        </w:rPr>
        <w:t xml:space="preserve">Вимога 2.3.  Спрямованість системи оцінювання на формування у здобувачів освіти відповідальності за результати свого навчання, здатності до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0DF6" w:rsidRDefault="00A5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2.3.1. Гімназія</w:t>
      </w:r>
      <w:r w:rsidR="00E46B6C">
        <w:rPr>
          <w:rFonts w:ascii="Times New Roman" w:hAnsi="Times New Roman" w:cs="Times New Roman"/>
          <w:sz w:val="28"/>
          <w:szCs w:val="28"/>
        </w:rPr>
        <w:t xml:space="preserve"> сприяє формуванню у здобувачів освіти відповідального ставлення до результатів навчання</w:t>
      </w:r>
    </w:p>
    <w:p w:rsidR="00A60DF6" w:rsidRDefault="00A55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2.3.2. Гімназія</w:t>
      </w:r>
      <w:r w:rsidR="00E46B6C">
        <w:rPr>
          <w:rFonts w:ascii="Times New Roman" w:hAnsi="Times New Roman" w:cs="Times New Roman"/>
          <w:sz w:val="28"/>
          <w:szCs w:val="28"/>
        </w:rPr>
        <w:t xml:space="preserve">  забезпечує </w:t>
      </w:r>
      <w:proofErr w:type="spellStart"/>
      <w:r w:rsidR="00E46B6C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E46B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46B6C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="00E46B6C"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</w:p>
    <w:p w:rsidR="00A60DF6" w:rsidRDefault="00E46B6C">
      <w:pPr>
        <w:tabs>
          <w:tab w:val="left" w:pos="153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Напрям 3. Оцінювання педагогічної діяльності педагогічних працівників</w:t>
      </w:r>
    </w:p>
    <w:p w:rsidR="00A60DF6" w:rsidRDefault="00E46B6C">
      <w:pPr>
        <w:tabs>
          <w:tab w:val="left" w:pos="1530"/>
        </w:tabs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Вимога 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здобувачів освіти</w:t>
      </w:r>
    </w:p>
    <w:p w:rsidR="00A60DF6" w:rsidRDefault="00E46B6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3.1.1. Педагогічні працівники планують свою діяльність, аналізують її результативність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Критерій 3.1.2. Педагогічні працівники застосовують освітні технології, спрямовані на формування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наскрізних умінь здобувачів освіти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3.1.3. Педагогічні працівники беруть участь у формуванні та реалізації індивідуальних освітніх траєкторій для здобувачів освіти (за потреби)</w:t>
      </w:r>
    </w:p>
    <w:p w:rsidR="00A60DF6" w:rsidRDefault="00E46B6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Критерій 3.1.4. Педагогічні працівники створюють та використовують освітні ресурси (електронні презентації, відеоматеріали, методичні розробки,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тощо)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3.1.5 Педагогічні працівники сприяють формуванню суспільних цінностей у здобувачів освіти у процесі їх навчання, виховання та розвитку.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3.1.6. Педагогічні працівники використовують інформаційно-комунікаційні технології в освітньому процесі.</w:t>
      </w:r>
    </w:p>
    <w:p w:rsidR="00A60DF6" w:rsidRDefault="00A6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DF6" w:rsidRDefault="00E46B6C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Вимога 3.2. Постійне підвищення професійного рівня і педагогічної майстерності педагогічних працівників</w:t>
      </w:r>
    </w:p>
    <w:p w:rsidR="00A60DF6" w:rsidRDefault="00E46B6C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Критерій 3.2.1. Педагогічні працівники сприяють формуванню, забезпечують власний професійний розвиток і підвищення кваліфікації</w:t>
      </w:r>
    </w:p>
    <w:p w:rsidR="00A60DF6" w:rsidRDefault="00E46B6C">
      <w:pPr>
        <w:jc w:val="both"/>
      </w:pPr>
      <w:r>
        <w:rPr>
          <w:rFonts w:ascii="Times New Roman" w:hAnsi="Times New Roman" w:cs="Times New Roman"/>
          <w:sz w:val="28"/>
          <w:szCs w:val="28"/>
        </w:rPr>
        <w:t>Критерій 3.2.2. Педагогічні працівники здійснюють інноваційну освітню діяльність.</w:t>
      </w:r>
    </w:p>
    <w:p w:rsidR="00A60DF6" w:rsidRDefault="00E46B6C">
      <w:r>
        <w:rPr>
          <w:rFonts w:ascii="Times New Roman" w:hAnsi="Times New Roman" w:cs="Times New Roman"/>
          <w:b/>
          <w:i/>
          <w:sz w:val="28"/>
          <w:szCs w:val="28"/>
        </w:rPr>
        <w:t>Вимога 3.3. Налагодження співпраці зі здобувачами освіти, їх батьками, працівниками закладу освіти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3.3.1. Педагогічні працівники діють на засадах педагогіки партнерства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Критерій 3.3.3. У закладі освіти існує практика педагогічного наставництва,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інших форм професійної співпраці</w:t>
      </w:r>
    </w:p>
    <w:p w:rsidR="00A60DF6" w:rsidRDefault="00A60DF6">
      <w:pPr>
        <w:rPr>
          <w:rFonts w:ascii="Times New Roman" w:hAnsi="Times New Roman" w:cs="Times New Roman"/>
          <w:sz w:val="28"/>
          <w:szCs w:val="28"/>
        </w:rPr>
      </w:pPr>
    </w:p>
    <w:p w:rsidR="00A60DF6" w:rsidRDefault="00E46B6C">
      <w:r>
        <w:rPr>
          <w:rFonts w:ascii="Times New Roman" w:hAnsi="Times New Roman" w:cs="Times New Roman"/>
          <w:b/>
          <w:i/>
          <w:sz w:val="28"/>
          <w:szCs w:val="28"/>
        </w:rPr>
        <w:t>Вимога 3.4. Організація педагогічної діяльності та навчання здобувачів освіти на засадах академічної доброчесності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3.4.1. Педагогічні працівники під час провадження педагогічної та наукової (творчої) діяльності дотримуються академічної доброчесності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3.4.2. Педагогічні працівники сприяють дотриманню академічної доброчесності із здобувачами освіти</w:t>
      </w:r>
    </w:p>
    <w:p w:rsidR="00A60DF6" w:rsidRDefault="00E46B6C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Напрям 4. Управлінські процеси </w:t>
      </w:r>
      <w:r w:rsidR="00A55132">
        <w:rPr>
          <w:rFonts w:ascii="Times New Roman" w:hAnsi="Times New Roman" w:cs="Times New Roman"/>
          <w:b/>
          <w:sz w:val="28"/>
          <w:szCs w:val="28"/>
        </w:rPr>
        <w:t>гімназії</w:t>
      </w:r>
    </w:p>
    <w:p w:rsidR="00A60DF6" w:rsidRDefault="00E46B6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Вимога 4.1. Наявність стратегії розвитку та системи планування діяльності закладу, моніторинг виконання поставлених цілей і завдань</w:t>
      </w:r>
    </w:p>
    <w:p w:rsidR="00A60DF6" w:rsidRDefault="00A5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4.1.1. У гімназії</w:t>
      </w:r>
      <w:r w:rsidR="00E46B6C">
        <w:rPr>
          <w:rFonts w:ascii="Times New Roman" w:hAnsi="Times New Roman" w:cs="Times New Roman"/>
          <w:sz w:val="28"/>
          <w:szCs w:val="28"/>
        </w:rPr>
        <w:t xml:space="preserve"> затверджено стратегію його розвитку, спрямовану на підвищення якості освітньої діяльності</w:t>
      </w:r>
    </w:p>
    <w:p w:rsidR="00A60DF6" w:rsidRDefault="00A5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4.1.2. У гімназії</w:t>
      </w:r>
      <w:r w:rsidR="00E46B6C">
        <w:rPr>
          <w:rFonts w:ascii="Times New Roman" w:hAnsi="Times New Roman" w:cs="Times New Roman"/>
          <w:sz w:val="28"/>
          <w:szCs w:val="28"/>
        </w:rPr>
        <w:t xml:space="preserve"> річне планування та відстеження його результативності здійснюються відповідно до стратегії його розвитку та з урахуванням освітньої програми</w:t>
      </w:r>
    </w:p>
    <w:p w:rsidR="00A60DF6" w:rsidRDefault="00A5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4.1.3. У гімназії</w:t>
      </w:r>
      <w:r w:rsidR="00E46B6C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proofErr w:type="spellStart"/>
      <w:r w:rsidR="00E46B6C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E46B6C">
        <w:rPr>
          <w:rFonts w:ascii="Times New Roman" w:hAnsi="Times New Roman" w:cs="Times New Roman"/>
          <w:sz w:val="28"/>
          <w:szCs w:val="28"/>
        </w:rPr>
        <w:t xml:space="preserve"> якості освітньої діяльності на основі стратегії (політики) і процедур забезпечення якості освіти</w:t>
      </w:r>
    </w:p>
    <w:p w:rsidR="00A60DF6" w:rsidRDefault="00A55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Керівництво гімназії</w:t>
      </w:r>
      <w:r w:rsidR="00E46B6C">
        <w:rPr>
          <w:rFonts w:ascii="Times New Roman" w:hAnsi="Times New Roman" w:cs="Times New Roman"/>
          <w:sz w:val="28"/>
          <w:szCs w:val="28"/>
        </w:rPr>
        <w:t xml:space="preserve">   планує та здійснює заходи щодо утримання у належному стані будівель, приміщень, обладнання</w:t>
      </w:r>
    </w:p>
    <w:p w:rsidR="00A60DF6" w:rsidRDefault="00A60DF6">
      <w:pPr>
        <w:rPr>
          <w:rFonts w:ascii="Times New Roman" w:hAnsi="Times New Roman" w:cs="Times New Roman"/>
          <w:sz w:val="28"/>
          <w:szCs w:val="28"/>
        </w:rPr>
      </w:pPr>
    </w:p>
    <w:p w:rsidR="00A60DF6" w:rsidRDefault="00E46B6C"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Вимога 4.2. Формування відносин довіри, прозорості, дотримання етичних норм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5132">
        <w:rPr>
          <w:rFonts w:ascii="Times New Roman" w:hAnsi="Times New Roman" w:cs="Times New Roman"/>
          <w:sz w:val="28"/>
          <w:szCs w:val="28"/>
        </w:rPr>
        <w:t>ритерій 4.2.1. Керівництво гімназії</w:t>
      </w:r>
      <w:r>
        <w:rPr>
          <w:rFonts w:ascii="Times New Roman" w:hAnsi="Times New Roman" w:cs="Times New Roman"/>
          <w:sz w:val="28"/>
          <w:szCs w:val="28"/>
        </w:rPr>
        <w:t xml:space="preserve">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  та взаємну довіру</w:t>
      </w:r>
    </w:p>
    <w:p w:rsidR="00A60DF6" w:rsidRDefault="00A55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4.2.2. Гімназія</w:t>
      </w:r>
      <w:r w:rsidR="00E46B6C">
        <w:rPr>
          <w:rFonts w:ascii="Times New Roman" w:hAnsi="Times New Roman" w:cs="Times New Roman"/>
          <w:sz w:val="28"/>
          <w:szCs w:val="28"/>
        </w:rPr>
        <w:t xml:space="preserve"> оприлюднює інформацію про свою діяльність на відкритих загальнодоступних ресурсах</w:t>
      </w:r>
    </w:p>
    <w:p w:rsidR="00A60DF6" w:rsidRDefault="00A60DF6">
      <w:pPr>
        <w:rPr>
          <w:rFonts w:ascii="Times New Roman" w:hAnsi="Times New Roman" w:cs="Times New Roman"/>
          <w:sz w:val="28"/>
          <w:szCs w:val="28"/>
        </w:rPr>
      </w:pPr>
    </w:p>
    <w:p w:rsidR="00A60DF6" w:rsidRDefault="00E46B6C">
      <w:pPr>
        <w:rPr>
          <w:rFonts w:ascii="Arial" w:hAnsi="Arial" w:cs="Arial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Вимога/правило 4.3. Ефективність кадрової політики та забезпечення можливостей для професійного розвитку педагогічних працівників</w:t>
      </w:r>
    </w:p>
    <w:p w:rsidR="00A60DF6" w:rsidRDefault="00A5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4.3.1. Керівник гімназії</w:t>
      </w:r>
      <w:r w:rsidR="00E46B6C">
        <w:rPr>
          <w:rFonts w:ascii="Times New Roman" w:hAnsi="Times New Roman" w:cs="Times New Roman"/>
          <w:sz w:val="28"/>
          <w:szCs w:val="28"/>
        </w:rPr>
        <w:t xml:space="preserve"> формує штат закладу, залучаючи кваліфікованих педагогічних та інших працівників відповідно до штатного розпису та освітньої програми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2B2333">
        <w:rPr>
          <w:rFonts w:ascii="Times New Roman" w:hAnsi="Times New Roman" w:cs="Times New Roman"/>
          <w:sz w:val="28"/>
          <w:szCs w:val="28"/>
        </w:rPr>
        <w:t xml:space="preserve">итерій 4.3.2. Керівництво  гімназії </w:t>
      </w:r>
      <w:r>
        <w:rPr>
          <w:rFonts w:ascii="Times New Roman" w:hAnsi="Times New Roman" w:cs="Times New Roman"/>
          <w:sz w:val="28"/>
          <w:szCs w:val="28"/>
        </w:rPr>
        <w:t>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2333">
        <w:rPr>
          <w:rFonts w:ascii="Times New Roman" w:hAnsi="Times New Roman" w:cs="Times New Roman"/>
          <w:sz w:val="28"/>
          <w:szCs w:val="28"/>
        </w:rPr>
        <w:t>ритерій 4.3.3. Керівництво гімназії</w:t>
      </w:r>
      <w:r>
        <w:rPr>
          <w:rFonts w:ascii="Times New Roman" w:hAnsi="Times New Roman" w:cs="Times New Roman"/>
          <w:sz w:val="28"/>
          <w:szCs w:val="28"/>
        </w:rPr>
        <w:t xml:space="preserve"> сприяє підвищенню кваліфікації педагогічних працівників.</w:t>
      </w:r>
    </w:p>
    <w:p w:rsidR="00A60DF6" w:rsidRDefault="00A60DF6">
      <w:pPr>
        <w:rPr>
          <w:rFonts w:ascii="Times New Roman" w:hAnsi="Times New Roman" w:cs="Times New Roman"/>
          <w:sz w:val="28"/>
          <w:szCs w:val="28"/>
        </w:rPr>
      </w:pPr>
    </w:p>
    <w:p w:rsidR="00A60DF6" w:rsidRDefault="00E46B6C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Вимога 4.4. Організація освітнього процесу на засадах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людиноцентризму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прийняття управлінських рішень на основі конструктивної співпраці учасників осв</w:t>
      </w:r>
      <w:r w:rsidR="002B2333">
        <w:rPr>
          <w:rFonts w:ascii="Times New Roman" w:hAnsi="Times New Roman" w:cs="Times New Roman"/>
          <w:b/>
          <w:sz w:val="28"/>
          <w:szCs w:val="28"/>
        </w:rPr>
        <w:t>ітнього процесу, взаємодії гімназії</w:t>
      </w:r>
      <w:r>
        <w:rPr>
          <w:rFonts w:ascii="Times New Roman" w:hAnsi="Times New Roman" w:cs="Times New Roman"/>
          <w:b/>
          <w:sz w:val="28"/>
          <w:szCs w:val="28"/>
        </w:rPr>
        <w:t xml:space="preserve"> з місцевою громадою</w:t>
      </w:r>
    </w:p>
    <w:p w:rsidR="00A60DF6" w:rsidRDefault="002B2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4.4.1. У гімназії</w:t>
      </w:r>
      <w:r w:rsidR="00E46B6C">
        <w:rPr>
          <w:rFonts w:ascii="Times New Roman" w:hAnsi="Times New Roman" w:cs="Times New Roman"/>
          <w:sz w:val="28"/>
          <w:szCs w:val="28"/>
        </w:rPr>
        <w:t xml:space="preserve"> створюються умови для реалізації прав і обов’язків учасників освітнього процесу</w:t>
      </w:r>
    </w:p>
    <w:p w:rsidR="00A60DF6" w:rsidRDefault="00E46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4.4.2. Управлінські рішення приймаються з урахуванням пропозицій учасників освітнього процесу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2333">
        <w:rPr>
          <w:rFonts w:ascii="Times New Roman" w:hAnsi="Times New Roman" w:cs="Times New Roman"/>
          <w:sz w:val="28"/>
          <w:szCs w:val="28"/>
        </w:rPr>
        <w:t>ритерій 4.4.3. Керівництво гімназії</w:t>
      </w:r>
      <w:r>
        <w:rPr>
          <w:rFonts w:ascii="Times New Roman" w:hAnsi="Times New Roman" w:cs="Times New Roman"/>
          <w:sz w:val="28"/>
          <w:szCs w:val="28"/>
        </w:rPr>
        <w:t xml:space="preserve"> створює умови для розвитку громадського самоврядування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2B2333">
        <w:rPr>
          <w:rFonts w:ascii="Times New Roman" w:hAnsi="Times New Roman" w:cs="Times New Roman"/>
          <w:sz w:val="28"/>
          <w:szCs w:val="28"/>
        </w:rPr>
        <w:t xml:space="preserve">итерій 4.4.4. Керівництво гімназії </w:t>
      </w:r>
      <w:r>
        <w:rPr>
          <w:rFonts w:ascii="Times New Roman" w:hAnsi="Times New Roman" w:cs="Times New Roman"/>
          <w:sz w:val="28"/>
          <w:szCs w:val="28"/>
        </w:rPr>
        <w:t>сприяє виявленню громадської активності та ініціативи учасників освітнього процесу, їх участі в житті місцевої громади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</w:t>
      </w:r>
      <w:r w:rsidR="002B2333">
        <w:rPr>
          <w:rFonts w:ascii="Times New Roman" w:hAnsi="Times New Roman" w:cs="Times New Roman"/>
          <w:sz w:val="28"/>
          <w:szCs w:val="28"/>
        </w:rPr>
        <w:t xml:space="preserve"> 4.4.5. Режим роботи гімназії</w:t>
      </w:r>
      <w:r>
        <w:rPr>
          <w:rFonts w:ascii="Times New Roman" w:hAnsi="Times New Roman" w:cs="Times New Roman"/>
          <w:sz w:val="28"/>
          <w:szCs w:val="28"/>
        </w:rPr>
        <w:t xml:space="preserve"> та розклад занять враховують вікові особливості здобувачів освіти, відповідають їх освітнім потребам</w:t>
      </w:r>
    </w:p>
    <w:p w:rsidR="00A60DF6" w:rsidRDefault="002B2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Критерій 4.4.6. У гімназії</w:t>
      </w:r>
      <w:r w:rsidR="00E46B6C">
        <w:rPr>
          <w:rFonts w:ascii="Times New Roman" w:hAnsi="Times New Roman" w:cs="Times New Roman"/>
          <w:sz w:val="28"/>
          <w:szCs w:val="28"/>
        </w:rPr>
        <w:t xml:space="preserve"> створюються умови для реалізації індивідуальних освітніх траєкторій здобувачів освіти</w:t>
      </w:r>
    </w:p>
    <w:p w:rsidR="00A60DF6" w:rsidRDefault="00A60DF6">
      <w:pPr>
        <w:rPr>
          <w:rFonts w:ascii="Times New Roman" w:hAnsi="Times New Roman" w:cs="Times New Roman"/>
          <w:sz w:val="28"/>
          <w:szCs w:val="28"/>
        </w:rPr>
      </w:pPr>
    </w:p>
    <w:p w:rsidR="00A60DF6" w:rsidRDefault="00E46B6C">
      <w:r>
        <w:rPr>
          <w:rFonts w:ascii="Times New Roman" w:hAnsi="Times New Roman" w:cs="Times New Roman"/>
          <w:b/>
          <w:i/>
          <w:sz w:val="28"/>
          <w:szCs w:val="28"/>
        </w:rPr>
        <w:t>Вимога 4.5. Формування та забезпечення реалізації політики академічної доброчесності</w:t>
      </w:r>
    </w:p>
    <w:p w:rsidR="00A60DF6" w:rsidRDefault="002B2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Критерій 4.5.1. Гімназія</w:t>
      </w:r>
      <w:r w:rsidR="00E46B6C">
        <w:rPr>
          <w:rFonts w:ascii="Times New Roman" w:hAnsi="Times New Roman" w:cs="Times New Roman"/>
          <w:sz w:val="28"/>
          <w:szCs w:val="28"/>
        </w:rPr>
        <w:t xml:space="preserve">  впроваджує політику академічної доброчесності</w:t>
      </w:r>
    </w:p>
    <w:p w:rsidR="00A60DF6" w:rsidRDefault="00E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2333">
        <w:rPr>
          <w:rFonts w:ascii="Times New Roman" w:hAnsi="Times New Roman" w:cs="Times New Roman"/>
          <w:sz w:val="28"/>
          <w:szCs w:val="28"/>
        </w:rPr>
        <w:t>ритерій 4.5.2. Керівництво гімназії</w:t>
      </w:r>
      <w:r>
        <w:rPr>
          <w:rFonts w:ascii="Times New Roman" w:hAnsi="Times New Roman" w:cs="Times New Roman"/>
          <w:sz w:val="28"/>
          <w:szCs w:val="28"/>
        </w:rPr>
        <w:t xml:space="preserve"> сприяє формуванню в учасників освітнього процесу негативного ставлення до корупції</w:t>
      </w:r>
    </w:p>
    <w:p w:rsidR="00A60DF6" w:rsidRDefault="00A60DF6"/>
    <w:p w:rsidR="00A60DF6" w:rsidRDefault="00A60DF6"/>
    <w:p w:rsidR="00A60DF6" w:rsidRDefault="00A60DF6"/>
    <w:p w:rsidR="00A60DF6" w:rsidRDefault="00A60DF6"/>
    <w:p w:rsidR="00A60DF6" w:rsidRDefault="00A60DF6"/>
    <w:p w:rsidR="00A60DF6" w:rsidRDefault="00A60DF6"/>
    <w:p w:rsidR="00A60DF6" w:rsidRDefault="00E46B6C">
      <w:pPr>
        <w:tabs>
          <w:tab w:val="left" w:pos="5355"/>
          <w:tab w:val="left" w:pos="6210"/>
        </w:tabs>
        <w:spacing w:beforeAutospacing="1" w:after="0" w:line="264" w:lineRule="atLeast"/>
      </w:pPr>
      <w:r>
        <w:tab/>
      </w: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A60DF6">
      <w:pPr>
        <w:tabs>
          <w:tab w:val="left" w:pos="5355"/>
          <w:tab w:val="left" w:pos="6210"/>
        </w:tabs>
        <w:spacing w:beforeAutospacing="1"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DF6" w:rsidRDefault="00E46B6C" w:rsidP="002B2333">
      <w:pPr>
        <w:tabs>
          <w:tab w:val="left" w:pos="5355"/>
          <w:tab w:val="left" w:pos="6210"/>
        </w:tabs>
        <w:spacing w:beforeAutospacing="1" w:after="0" w:line="264" w:lineRule="atLeast"/>
        <w:jc w:val="righ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 6</w:t>
      </w:r>
    </w:p>
    <w:p w:rsidR="00A60DF6" w:rsidRDefault="00E46B6C" w:rsidP="002B2333">
      <w:pPr>
        <w:pStyle w:val="Heading3"/>
        <w:tabs>
          <w:tab w:val="left" w:pos="5130"/>
          <w:tab w:val="left" w:pos="5505"/>
        </w:tabs>
        <w:spacing w:before="280" w:after="2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до Положення про внутрішню </w:t>
      </w:r>
    </w:p>
    <w:p w:rsidR="00A60DF6" w:rsidRDefault="00E46B6C" w:rsidP="002B2333">
      <w:pPr>
        <w:pStyle w:val="Heading3"/>
        <w:tabs>
          <w:tab w:val="left" w:pos="5505"/>
        </w:tabs>
        <w:spacing w:before="280" w:after="2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систему забезпечення якості освіти</w:t>
      </w:r>
    </w:p>
    <w:p w:rsidR="00A60DF6" w:rsidRDefault="002B2333">
      <w:pPr>
        <w:tabs>
          <w:tab w:val="left" w:pos="6105"/>
        </w:tabs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</w:t>
      </w:r>
    </w:p>
    <w:p w:rsidR="00A60DF6" w:rsidRDefault="002B2333">
      <w:pPr>
        <w:spacing w:after="0" w:line="240" w:lineRule="auto"/>
        <w:ind w:left="70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Pr="002B2333">
        <w:rPr>
          <w:rFonts w:ascii="Times New Roman" w:hAnsi="Times New Roman" w:cs="Times New Roman"/>
          <w:sz w:val="28"/>
          <w:szCs w:val="28"/>
        </w:rPr>
        <w:t>Соснівської</w:t>
      </w:r>
      <w:proofErr w:type="spellEnd"/>
      <w:r w:rsidRPr="002B2333"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2B2333" w:rsidRDefault="002B2333">
      <w:pPr>
        <w:spacing w:after="0" w:line="240" w:lineRule="auto"/>
        <w:ind w:left="705"/>
        <w:outlineLvl w:val="1"/>
        <w:rPr>
          <w:rFonts w:ascii="Times New Roman" w:hAnsi="Times New Roman" w:cs="Times New Roman"/>
          <w:sz w:val="28"/>
          <w:szCs w:val="28"/>
        </w:rPr>
      </w:pPr>
    </w:p>
    <w:p w:rsidR="002B2333" w:rsidRPr="002B2333" w:rsidRDefault="002B2333">
      <w:pPr>
        <w:spacing w:after="0" w:line="240" w:lineRule="auto"/>
        <w:ind w:left="705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60DF6" w:rsidRDefault="00E46B6C">
      <w:pPr>
        <w:spacing w:after="0" w:line="360" w:lineRule="auto"/>
        <w:ind w:left="70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Критерії, індикатори оцінювання освітніх і управлінських процесів закладу освіти та внутрішньої системи забезпечення якості освіти</w:t>
      </w:r>
    </w:p>
    <w:p w:rsidR="00A60DF6" w:rsidRDefault="00A60DF6">
      <w:pPr>
        <w:spacing w:after="0" w:line="247" w:lineRule="atLeast"/>
        <w:ind w:left="70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7" w:lineRule="atLeast"/>
        <w:ind w:left="70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9"/>
        <w:tblW w:w="9301" w:type="dxa"/>
        <w:tblLook w:val="04A0"/>
      </w:tblPr>
      <w:tblGrid>
        <w:gridCol w:w="1519"/>
        <w:gridCol w:w="2008"/>
        <w:gridCol w:w="1795"/>
        <w:gridCol w:w="2248"/>
        <w:gridCol w:w="1731"/>
      </w:tblGrid>
      <w:tr w:rsidR="00A60DF6" w:rsidTr="00E572FE">
        <w:tc>
          <w:tcPr>
            <w:tcW w:w="1519" w:type="dxa"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Напрям оцінювання</w:t>
            </w:r>
          </w:p>
          <w:p w:rsidR="00A60DF6" w:rsidRDefault="00A60DF6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DF6" w:rsidRDefault="00E4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1795" w:type="dxa"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DF6" w:rsidRDefault="00E4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2248" w:type="dxa"/>
            <w:shd w:val="clear" w:color="auto" w:fill="auto"/>
          </w:tcPr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DF6" w:rsidRDefault="00E4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Індикатори оцінювання</w:t>
            </w:r>
          </w:p>
        </w:tc>
        <w:tc>
          <w:tcPr>
            <w:tcW w:w="1731" w:type="dxa"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 збору інформації</w:t>
            </w:r>
          </w:p>
        </w:tc>
      </w:tr>
      <w:tr w:rsidR="00A60DF6" w:rsidTr="00E572FE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 Освітнє середовище закладу освіти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  <w:p w:rsidR="00A60DF6" w:rsidRDefault="00E46B6C">
            <w:pPr>
              <w:spacing w:after="0" w:line="247" w:lineRule="atLeast"/>
            </w:pPr>
            <w:r>
              <w:rPr>
                <w:rFonts w:ascii="Times New Roman" w:hAnsi="Times New Roman" w:cs="Times New Roman"/>
              </w:rPr>
              <w:t>1.1. Забезпечення комфортних і безпечних умов навчання та прац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і</w:t>
            </w:r>
          </w:p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60DF6" w:rsidRDefault="00A6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60DF6" w:rsidRDefault="00A60D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1.1.1.1. Облаштування території закладу та розташування приміщень є безпечними</w:t>
            </w: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1.1.1.1. Спостереження, опитування</w:t>
            </w:r>
          </w:p>
        </w:tc>
      </w:tr>
      <w:tr w:rsidR="00A60DF6" w:rsidTr="00E572FE">
        <w:trPr>
          <w:trHeight w:val="510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1.1.1.2.У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1.1.1.2. Спостереження, опитування</w:t>
            </w:r>
          </w:p>
        </w:tc>
      </w:tr>
      <w:tr w:rsidR="00A60DF6" w:rsidTr="00E572FE">
        <w:trPr>
          <w:trHeight w:val="600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</w:pPr>
            <w:r>
              <w:rPr>
                <w:rFonts w:ascii="Times New Roman" w:hAnsi="Times New Roman" w:cs="Times New Roman"/>
              </w:rPr>
              <w:t xml:space="preserve">1.1.1.3. У закладі освіти забезпечується раціональне використання приміщень </w:t>
            </w: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1.1.1.3. Вивчення документації, спостереження, опитування</w:t>
            </w:r>
          </w:p>
        </w:tc>
      </w:tr>
      <w:tr w:rsidR="00A60DF6" w:rsidTr="00E572FE">
        <w:trPr>
          <w:trHeight w:val="450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</w:pPr>
            <w:r>
              <w:rPr>
                <w:rFonts w:ascii="Times New Roman" w:hAnsi="Times New Roman" w:cs="Times New Roman"/>
              </w:rPr>
              <w:t xml:space="preserve">1.1.1.4. У закладі освіти є робочі (персональні робочі) місця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педагогічних працівників </w:t>
            </w: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lastRenderedPageBreak/>
              <w:t>1.1.1.4. Спостереження, опитування</w:t>
            </w:r>
          </w:p>
        </w:tc>
      </w:tr>
      <w:tr w:rsidR="00A60DF6" w:rsidTr="00E572FE">
        <w:trPr>
          <w:trHeight w:val="1740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1.1.2.1.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1.1.2.1. Спостереження, вивчення документації, опитування</w:t>
            </w:r>
          </w:p>
        </w:tc>
      </w:tr>
      <w:tr w:rsidR="00A60DF6" w:rsidTr="00E572FE">
        <w:trPr>
          <w:trHeight w:val="1736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1.1.2.2. Спостереження, вивчення документації, опитування</w:t>
            </w:r>
          </w:p>
        </w:tc>
      </w:tr>
      <w:tr w:rsidR="00A60DF6" w:rsidTr="00E572FE">
        <w:trPr>
          <w:trHeight w:val="420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31" w:type="dxa"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A60DF6" w:rsidTr="00E572FE">
        <w:trPr>
          <w:trHeight w:val="2954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1.1.3.1. Вивчення документації, опитування</w:t>
            </w:r>
          </w:p>
        </w:tc>
      </w:tr>
      <w:tr w:rsidR="00A60DF6" w:rsidTr="00E572FE">
        <w:trPr>
          <w:trHeight w:val="2250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1.1.3.2. Спостереження</w:t>
            </w:r>
          </w:p>
        </w:tc>
      </w:tr>
      <w:tr w:rsidR="00A60DF6" w:rsidTr="00E572FE">
        <w:trPr>
          <w:trHeight w:val="2329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</w:t>
            </w:r>
            <w:r>
              <w:rPr>
                <w:rFonts w:ascii="Times New Roman" w:hAnsi="Times New Roman" w:cs="Times New Roman"/>
              </w:rPr>
              <w:lastRenderedPageBreak/>
              <w:t>вживають необхідних заходів у таких ситуаціях</w:t>
            </w: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1.1.4.1. У закладі освіти проводяться навчання/інструктажі педагогічних працівників з питань надання </w:t>
            </w:r>
            <w:proofErr w:type="spellStart"/>
            <w:r>
              <w:rPr>
                <w:rFonts w:ascii="Times New Roman" w:hAnsi="Times New Roman" w:cs="Times New Roman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1.1.4.1. Вивчення документації, опитування</w:t>
            </w:r>
          </w:p>
        </w:tc>
      </w:tr>
      <w:tr w:rsidR="00A60DF6" w:rsidTr="00E572FE">
        <w:trPr>
          <w:trHeight w:val="2565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1.1.4.2. У разі нещасного випадку педагогічні працівники та керівництво закладу діють у встановленому законодавством порядку</w:t>
            </w:r>
          </w:p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1.1.4.2. Вивчення документації, опитування</w:t>
            </w:r>
          </w:p>
        </w:tc>
      </w:tr>
      <w:tr w:rsidR="00A60DF6" w:rsidTr="00E572FE">
        <w:trPr>
          <w:trHeight w:val="315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1.1.5.1. 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1.1.5.1. Вивчення документації, спостереження</w:t>
            </w:r>
          </w:p>
        </w:tc>
      </w:tr>
      <w:tr w:rsidR="00A60DF6" w:rsidTr="00E572FE">
        <w:trPr>
          <w:trHeight w:val="1470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1.1.5.2. Частка учасників освітнього процесу, які задоволені умовами харчування</w:t>
            </w:r>
          </w:p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1.1.5.2. Опитування</w:t>
            </w:r>
          </w:p>
        </w:tc>
      </w:tr>
      <w:tr w:rsidR="00A60DF6" w:rsidTr="00E572FE">
        <w:trPr>
          <w:trHeight w:val="405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 Спостереження, опитування</w:t>
            </w:r>
          </w:p>
        </w:tc>
      </w:tr>
      <w:tr w:rsidR="00A60DF6" w:rsidTr="00E572FE">
        <w:trPr>
          <w:trHeight w:val="1935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1.1.6.2. Здобувачі освіти та їхні батьки поінформовані закладом освіти щодо безпечного використання мережі Інтернет</w:t>
            </w: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1.1.6.2. Опитування</w:t>
            </w:r>
          </w:p>
        </w:tc>
      </w:tr>
      <w:tr w:rsidR="00A60DF6" w:rsidTr="00E572FE">
        <w:trPr>
          <w:trHeight w:val="237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1.1.7.1. Опитування</w:t>
            </w:r>
          </w:p>
        </w:tc>
      </w:tr>
      <w:tr w:rsidR="00A60DF6" w:rsidTr="00E572FE">
        <w:trPr>
          <w:trHeight w:val="1875"/>
        </w:trPr>
        <w:tc>
          <w:tcPr>
            <w:tcW w:w="1519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1.1.7.2. Заклад освіти сприяє адаптації педагогічних працівників до професійної діяльності</w:t>
            </w:r>
          </w:p>
          <w:p w:rsidR="00A60DF6" w:rsidRDefault="00A60DF6">
            <w:pPr>
              <w:spacing w:after="0" w:line="24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shd w:val="clear" w:color="auto" w:fill="auto"/>
          </w:tcPr>
          <w:p w:rsidR="00A60DF6" w:rsidRDefault="00E46B6C">
            <w:pPr>
              <w:spacing w:after="0" w:line="24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1.1.7.2. Опитування</w:t>
            </w:r>
          </w:p>
        </w:tc>
      </w:tr>
    </w:tbl>
    <w:p w:rsidR="00A60DF6" w:rsidRDefault="00A60DF6">
      <w:pPr>
        <w:spacing w:after="0" w:line="247" w:lineRule="atLeast"/>
        <w:ind w:left="70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spacing w:after="0" w:line="247" w:lineRule="atLeast"/>
        <w:ind w:left="70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DF6" w:rsidRDefault="00A60DF6">
      <w:pPr>
        <w:tabs>
          <w:tab w:val="left" w:pos="5730"/>
        </w:tabs>
      </w:pPr>
    </w:p>
    <w:p w:rsidR="00A60DF6" w:rsidRDefault="00A60DF6"/>
    <w:p w:rsidR="00A60DF6" w:rsidRDefault="00A60DF6"/>
    <w:p w:rsidR="00A60DF6" w:rsidRDefault="00A60DF6"/>
    <w:p w:rsidR="00A60DF6" w:rsidRDefault="00A60DF6"/>
    <w:p w:rsidR="00A60DF6" w:rsidRDefault="00A60DF6"/>
    <w:p w:rsidR="00A60DF6" w:rsidRDefault="00A60DF6"/>
    <w:p w:rsidR="00A60DF6" w:rsidRDefault="00A60DF6"/>
    <w:p w:rsidR="00A60DF6" w:rsidRDefault="00A60DF6"/>
    <w:sectPr w:rsidR="00A60DF6" w:rsidSect="00A60DF6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60DF6"/>
    <w:rsid w:val="001159D9"/>
    <w:rsid w:val="00191DCD"/>
    <w:rsid w:val="002B2333"/>
    <w:rsid w:val="002E0FAA"/>
    <w:rsid w:val="00773E64"/>
    <w:rsid w:val="00A55132"/>
    <w:rsid w:val="00A60DF6"/>
    <w:rsid w:val="00CB6C61"/>
    <w:rsid w:val="00E46B6C"/>
    <w:rsid w:val="00E572FE"/>
    <w:rsid w:val="00ED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0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9718C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a"/>
    <w:link w:val="3"/>
    <w:uiPriority w:val="9"/>
    <w:qFormat/>
    <w:rsid w:val="009718C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Заголовок 2 Знак"/>
    <w:basedOn w:val="a0"/>
    <w:link w:val="Heading2"/>
    <w:uiPriority w:val="9"/>
    <w:qFormat/>
    <w:rsid w:val="009718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3 Знак"/>
    <w:basedOn w:val="a0"/>
    <w:link w:val="Heading3"/>
    <w:uiPriority w:val="9"/>
    <w:qFormat/>
    <w:rsid w:val="009718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Гіперпосилання"/>
    <w:basedOn w:val="a0"/>
    <w:uiPriority w:val="99"/>
    <w:semiHidden/>
    <w:unhideWhenUsed/>
    <w:rsid w:val="009718CC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9718C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qFormat/>
    <w:rsid w:val="009718CC"/>
    <w:rPr>
      <w:rFonts w:ascii="Arial" w:eastAsia="Times New Roman" w:hAnsi="Arial" w:cs="Arial"/>
      <w:vanish/>
      <w:sz w:val="16"/>
      <w:szCs w:val="16"/>
    </w:rPr>
  </w:style>
  <w:style w:type="character" w:customStyle="1" w:styleId="sites-system-link">
    <w:name w:val="sites-system-link"/>
    <w:basedOn w:val="a0"/>
    <w:qFormat/>
    <w:rsid w:val="009718CC"/>
  </w:style>
  <w:style w:type="character" w:customStyle="1" w:styleId="ListLabel1">
    <w:name w:val="ListLabel 1"/>
    <w:qFormat/>
    <w:rsid w:val="00A60DF6"/>
    <w:rPr>
      <w:sz w:val="20"/>
    </w:rPr>
  </w:style>
  <w:style w:type="character" w:customStyle="1" w:styleId="ListLabel2">
    <w:name w:val="ListLabel 2"/>
    <w:qFormat/>
    <w:rsid w:val="00A60DF6"/>
    <w:rPr>
      <w:sz w:val="20"/>
    </w:rPr>
  </w:style>
  <w:style w:type="character" w:customStyle="1" w:styleId="ListLabel3">
    <w:name w:val="ListLabel 3"/>
    <w:qFormat/>
    <w:rsid w:val="00A60DF6"/>
    <w:rPr>
      <w:sz w:val="20"/>
    </w:rPr>
  </w:style>
  <w:style w:type="character" w:customStyle="1" w:styleId="ListLabel4">
    <w:name w:val="ListLabel 4"/>
    <w:qFormat/>
    <w:rsid w:val="00A60DF6"/>
    <w:rPr>
      <w:sz w:val="20"/>
    </w:rPr>
  </w:style>
  <w:style w:type="character" w:customStyle="1" w:styleId="ListLabel5">
    <w:name w:val="ListLabel 5"/>
    <w:qFormat/>
    <w:rsid w:val="00A60DF6"/>
    <w:rPr>
      <w:sz w:val="20"/>
    </w:rPr>
  </w:style>
  <w:style w:type="character" w:customStyle="1" w:styleId="ListLabel6">
    <w:name w:val="ListLabel 6"/>
    <w:qFormat/>
    <w:rsid w:val="00A60DF6"/>
    <w:rPr>
      <w:sz w:val="20"/>
    </w:rPr>
  </w:style>
  <w:style w:type="character" w:customStyle="1" w:styleId="ListLabel7">
    <w:name w:val="ListLabel 7"/>
    <w:qFormat/>
    <w:rsid w:val="00A60DF6"/>
    <w:rPr>
      <w:sz w:val="20"/>
    </w:rPr>
  </w:style>
  <w:style w:type="character" w:customStyle="1" w:styleId="ListLabel8">
    <w:name w:val="ListLabel 8"/>
    <w:qFormat/>
    <w:rsid w:val="00A60DF6"/>
    <w:rPr>
      <w:sz w:val="20"/>
    </w:rPr>
  </w:style>
  <w:style w:type="character" w:customStyle="1" w:styleId="ListLabel9">
    <w:name w:val="ListLabel 9"/>
    <w:qFormat/>
    <w:rsid w:val="00A60DF6"/>
    <w:rPr>
      <w:sz w:val="20"/>
    </w:rPr>
  </w:style>
  <w:style w:type="paragraph" w:customStyle="1" w:styleId="a4">
    <w:name w:val="Заголовок"/>
    <w:basedOn w:val="a"/>
    <w:next w:val="a5"/>
    <w:qFormat/>
    <w:rsid w:val="00A60D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60DF6"/>
    <w:pPr>
      <w:spacing w:after="140"/>
    </w:pPr>
  </w:style>
  <w:style w:type="paragraph" w:styleId="a6">
    <w:name w:val="List"/>
    <w:basedOn w:val="a5"/>
    <w:rsid w:val="00A60DF6"/>
    <w:rPr>
      <w:rFonts w:cs="Arial"/>
    </w:rPr>
  </w:style>
  <w:style w:type="paragraph" w:customStyle="1" w:styleId="Caption">
    <w:name w:val="Caption"/>
    <w:basedOn w:val="a"/>
    <w:qFormat/>
    <w:rsid w:val="00A60D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A60DF6"/>
    <w:pPr>
      <w:suppressLineNumbers/>
    </w:pPr>
    <w:rPr>
      <w:rFonts w:cs="Arial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9718CC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unhideWhenUsed/>
    <w:qFormat/>
    <w:rsid w:val="009718CC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qFormat/>
    <w:rsid w:val="009718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30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F051-71DD-4411-8E37-B5EEC25A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8383</Words>
  <Characters>47785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ZAV-RVO</dc:creator>
  <cp:lastModifiedBy>admin</cp:lastModifiedBy>
  <cp:revision>4</cp:revision>
  <cp:lastPrinted>2020-07-02T08:05:00Z</cp:lastPrinted>
  <dcterms:created xsi:type="dcterms:W3CDTF">2020-07-02T08:02:00Z</dcterms:created>
  <dcterms:modified xsi:type="dcterms:W3CDTF">2020-07-02T11:29:00Z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